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64" w:rsidRPr="00C36E32" w:rsidRDefault="00330964" w:rsidP="00330964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181A01" w:rsidRDefault="00330964" w:rsidP="00330964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330964" w:rsidRPr="00C36E32" w:rsidRDefault="00330964" w:rsidP="00330964">
      <w:pPr>
        <w:pStyle w:val="3"/>
        <w:rPr>
          <w:spacing w:val="0"/>
        </w:rPr>
      </w:pPr>
      <w:r w:rsidRPr="00C36E32">
        <w:rPr>
          <w:spacing w:val="0"/>
        </w:rPr>
        <w:t>10 апреля 2020 года № 696-р</w:t>
      </w:r>
    </w:p>
    <w:p w:rsidR="00330964" w:rsidRPr="00C36E32" w:rsidRDefault="00330964" w:rsidP="00330964">
      <w:pPr>
        <w:pStyle w:val="3"/>
        <w:rPr>
          <w:spacing w:val="0"/>
        </w:rPr>
      </w:pPr>
      <w:r w:rsidRPr="00C36E32">
        <w:rPr>
          <w:spacing w:val="0"/>
        </w:rPr>
        <w:t>«Об отказе в предоставлении разрешения на отклонение</w:t>
      </w:r>
    </w:p>
    <w:p w:rsidR="00330964" w:rsidRPr="00C36E32" w:rsidRDefault="00330964" w:rsidP="00330964">
      <w:pPr>
        <w:pStyle w:val="3"/>
        <w:rPr>
          <w:spacing w:val="0"/>
        </w:rPr>
      </w:pPr>
      <w:r w:rsidRPr="00C36E32">
        <w:rPr>
          <w:spacing w:val="0"/>
        </w:rPr>
        <w:t xml:space="preserve"> от предельных параметров разрешенного строительства, </w:t>
      </w:r>
    </w:p>
    <w:p w:rsidR="00330964" w:rsidRPr="00C36E32" w:rsidRDefault="00330964" w:rsidP="00330964">
      <w:pPr>
        <w:pStyle w:val="3"/>
        <w:rPr>
          <w:spacing w:val="0"/>
        </w:rPr>
      </w:pPr>
      <w:r w:rsidRPr="00C36E32">
        <w:rPr>
          <w:spacing w:val="0"/>
        </w:rPr>
        <w:t xml:space="preserve">реконструкции объекта капитального строительства </w:t>
      </w:r>
    </w:p>
    <w:p w:rsidR="00330964" w:rsidRPr="00C36E32" w:rsidRDefault="00330964" w:rsidP="00330964">
      <w:pPr>
        <w:pStyle w:val="3"/>
        <w:rPr>
          <w:spacing w:val="0"/>
        </w:rPr>
      </w:pPr>
      <w:r w:rsidRPr="00C36E32">
        <w:rPr>
          <w:spacing w:val="0"/>
        </w:rPr>
        <w:t xml:space="preserve">по ул. </w:t>
      </w:r>
      <w:proofErr w:type="spellStart"/>
      <w:r w:rsidRPr="00C36E32">
        <w:rPr>
          <w:spacing w:val="0"/>
        </w:rPr>
        <w:t>Краматорской</w:t>
      </w:r>
      <w:proofErr w:type="spellEnd"/>
      <w:r w:rsidRPr="00C36E32">
        <w:rPr>
          <w:spacing w:val="0"/>
        </w:rPr>
        <w:t>, 140 в Ленинском районе г. Астрахани»</w:t>
      </w:r>
    </w:p>
    <w:p w:rsidR="00330964" w:rsidRPr="00C36E32" w:rsidRDefault="00330964" w:rsidP="00181A01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Ахметовой А.К. от 30.01.2020 № 05-04-01-630, действующей за </w:t>
      </w:r>
      <w:proofErr w:type="spellStart"/>
      <w:r w:rsidRPr="00C36E32">
        <w:rPr>
          <w:spacing w:val="0"/>
        </w:rPr>
        <w:t>Ажмамбетова</w:t>
      </w:r>
      <w:proofErr w:type="spellEnd"/>
      <w:r w:rsidRPr="00C36E32">
        <w:rPr>
          <w:spacing w:val="0"/>
        </w:rPr>
        <w:t xml:space="preserve"> А.А. по доверенности, удостоверенной Ремизовой Е.С., временно исполняющей обязанности нотариуса </w:t>
      </w:r>
      <w:proofErr w:type="spellStart"/>
      <w:r w:rsidRPr="00C36E32">
        <w:rPr>
          <w:spacing w:val="0"/>
        </w:rPr>
        <w:t>Воляковой</w:t>
      </w:r>
      <w:proofErr w:type="spellEnd"/>
      <w:r w:rsidRPr="00C36E32">
        <w:rPr>
          <w:spacing w:val="0"/>
        </w:rPr>
        <w:t xml:space="preserve"> В.В., зарегистрированной в реестре за № 30/06-н/30-2019-5-1229 от 24.12.2019,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</w:t>
      </w:r>
      <w:proofErr w:type="gramEnd"/>
      <w:r w:rsidRPr="00C36E32">
        <w:rPr>
          <w:spacing w:val="0"/>
        </w:rPr>
        <w:t xml:space="preserve">. </w:t>
      </w:r>
      <w:proofErr w:type="gramStart"/>
      <w:r w:rsidRPr="00C36E32">
        <w:rPr>
          <w:spacing w:val="0"/>
        </w:rPr>
        <w:t>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19.03.2020, в связи с</w:t>
      </w:r>
      <w:proofErr w:type="gramEnd"/>
      <w:r w:rsidRPr="00C36E32">
        <w:rPr>
          <w:spacing w:val="0"/>
        </w:rPr>
        <w:t xml:space="preserve"> невозможностью соблюдения при строительстве, реконструкции и эксплуатации объекта капитального строительства с запрашиваемым параметром национальных стандартов и сводов правил, в результате применения которых обеспечивается соблюдение требований Федерального закона от 30.12.2009 № 384-Ф3 «Технический регл</w:t>
      </w:r>
      <w:bookmarkStart w:id="0" w:name="_GoBack"/>
      <w:bookmarkEnd w:id="0"/>
      <w:r w:rsidRPr="00C36E32">
        <w:rPr>
          <w:spacing w:val="0"/>
        </w:rPr>
        <w:t>амент о безопасности зданий и сооружений»:</w:t>
      </w:r>
    </w:p>
    <w:p w:rsidR="00330964" w:rsidRPr="00C36E32" w:rsidRDefault="00330964" w:rsidP="00181A01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 xml:space="preserve"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 w:rsidRPr="00C36E32">
        <w:rPr>
          <w:spacing w:val="0"/>
        </w:rPr>
        <w:t>Краматорской</w:t>
      </w:r>
      <w:proofErr w:type="spellEnd"/>
      <w:r w:rsidRPr="00C36E32">
        <w:rPr>
          <w:spacing w:val="0"/>
        </w:rPr>
        <w:t xml:space="preserve">, 140 в Ленинском районе г. Астрахани в отношении расстояния от основного строения на земельном участке площадью 1133 кв. м (кадастровый номер 30:12:020173:211) до границы земельного участка по ул. </w:t>
      </w:r>
      <w:proofErr w:type="spellStart"/>
      <w:r w:rsidRPr="00C36E32">
        <w:rPr>
          <w:spacing w:val="0"/>
        </w:rPr>
        <w:t>Краматорской</w:t>
      </w:r>
      <w:proofErr w:type="spellEnd"/>
      <w:r w:rsidRPr="00C36E32">
        <w:rPr>
          <w:spacing w:val="0"/>
        </w:rPr>
        <w:t>, 138 - 0 м.</w:t>
      </w:r>
      <w:proofErr w:type="gramEnd"/>
    </w:p>
    <w:p w:rsidR="00330964" w:rsidRPr="00C36E32" w:rsidRDefault="00330964" w:rsidP="00181A01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330964" w:rsidRPr="00C36E32" w:rsidRDefault="00330964" w:rsidP="00181A01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330964" w:rsidRPr="00C36E32" w:rsidRDefault="00330964" w:rsidP="00181A01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30964" w:rsidRPr="00C36E32" w:rsidRDefault="00330964" w:rsidP="00181A01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30964" w:rsidRPr="00C36E32" w:rsidRDefault="00330964" w:rsidP="00181A01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30964" w:rsidRPr="00C36E32" w:rsidRDefault="00330964" w:rsidP="00330964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181A0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64"/>
    <w:rsid w:val="00181A01"/>
    <w:rsid w:val="00330964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3096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3096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3096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3096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2020-04-15T09:57:00Z</dcterms:created>
  <dcterms:modified xsi:type="dcterms:W3CDTF">2020-04-15T09:58:00Z</dcterms:modified>
</cp:coreProperties>
</file>