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CFE" w:rsidRPr="00F46AD9" w:rsidRDefault="003C7CFE" w:rsidP="00F46AD9">
      <w:pPr>
        <w:jc w:val="center"/>
        <w:rPr>
          <w:rFonts w:ascii="Cambria" w:hAnsi="Cambria"/>
          <w:b/>
          <w:sz w:val="20"/>
          <w:szCs w:val="20"/>
        </w:rPr>
      </w:pPr>
      <w:r w:rsidRPr="00F46AD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46AD9" w:rsidRPr="00F46AD9" w:rsidRDefault="001A07A6" w:rsidP="00F46AD9">
      <w:pPr>
        <w:jc w:val="center"/>
        <w:rPr>
          <w:rFonts w:ascii="Cambria" w:hAnsi="Cambria"/>
          <w:b/>
          <w:sz w:val="20"/>
          <w:szCs w:val="20"/>
        </w:rPr>
      </w:pPr>
      <w:r w:rsidRPr="00F46AD9">
        <w:rPr>
          <w:rFonts w:ascii="Cambria" w:hAnsi="Cambria"/>
          <w:b/>
          <w:sz w:val="20"/>
          <w:szCs w:val="20"/>
        </w:rPr>
        <w:t>РАСПОРЯЖЕНИЕ</w:t>
      </w:r>
    </w:p>
    <w:p w:rsidR="00711AEC" w:rsidRPr="00F46AD9" w:rsidRDefault="001A07A6" w:rsidP="00F46AD9">
      <w:pPr>
        <w:jc w:val="center"/>
        <w:rPr>
          <w:rFonts w:ascii="Cambria" w:hAnsi="Cambria"/>
          <w:b/>
          <w:sz w:val="20"/>
          <w:szCs w:val="20"/>
        </w:rPr>
      </w:pPr>
      <w:r w:rsidRPr="00F46AD9">
        <w:rPr>
          <w:rFonts w:ascii="Cambria" w:hAnsi="Cambria"/>
          <w:b/>
          <w:sz w:val="20"/>
          <w:szCs w:val="20"/>
        </w:rPr>
        <w:t>10 августа 2020 года</w:t>
      </w:r>
      <w:r w:rsidR="003C7CFE" w:rsidRPr="00F46AD9">
        <w:rPr>
          <w:rFonts w:ascii="Cambria" w:hAnsi="Cambria"/>
          <w:b/>
          <w:sz w:val="20"/>
          <w:szCs w:val="20"/>
        </w:rPr>
        <w:t xml:space="preserve"> № </w:t>
      </w:r>
      <w:r w:rsidRPr="00F46AD9">
        <w:rPr>
          <w:rFonts w:ascii="Cambria" w:hAnsi="Cambria"/>
          <w:b/>
          <w:sz w:val="20"/>
          <w:szCs w:val="20"/>
        </w:rPr>
        <w:t>1434-р</w:t>
      </w:r>
    </w:p>
    <w:p w:rsidR="00F46AD9" w:rsidRDefault="003C7CFE" w:rsidP="00F46AD9">
      <w:pPr>
        <w:jc w:val="center"/>
        <w:rPr>
          <w:rFonts w:ascii="Cambria" w:hAnsi="Cambria"/>
          <w:b/>
          <w:sz w:val="20"/>
          <w:szCs w:val="20"/>
        </w:rPr>
      </w:pPr>
      <w:r w:rsidRPr="00F46AD9">
        <w:rPr>
          <w:rFonts w:ascii="Cambria" w:hAnsi="Cambria"/>
          <w:b/>
          <w:sz w:val="20"/>
          <w:szCs w:val="20"/>
        </w:rPr>
        <w:t>«</w:t>
      </w:r>
      <w:r w:rsidR="001A07A6" w:rsidRPr="00F46AD9">
        <w:rPr>
          <w:rFonts w:ascii="Cambria" w:hAnsi="Cambria"/>
          <w:b/>
          <w:sz w:val="20"/>
          <w:szCs w:val="20"/>
        </w:rPr>
        <w:t>О выделении мест для размещения</w:t>
      </w:r>
      <w:r w:rsidRPr="00F46AD9">
        <w:rPr>
          <w:rFonts w:ascii="Cambria" w:hAnsi="Cambria"/>
          <w:b/>
          <w:sz w:val="20"/>
          <w:szCs w:val="20"/>
        </w:rPr>
        <w:t xml:space="preserve"> </w:t>
      </w:r>
      <w:r w:rsidR="001A07A6" w:rsidRPr="00F46AD9">
        <w:rPr>
          <w:rFonts w:ascii="Cambria" w:hAnsi="Cambria"/>
          <w:b/>
          <w:sz w:val="20"/>
          <w:szCs w:val="20"/>
        </w:rPr>
        <w:t>печатных</w:t>
      </w:r>
      <w:r w:rsidRPr="00F46AD9">
        <w:rPr>
          <w:rFonts w:ascii="Cambria" w:hAnsi="Cambria"/>
          <w:b/>
          <w:sz w:val="20"/>
          <w:szCs w:val="20"/>
        </w:rPr>
        <w:t xml:space="preserve"> </w:t>
      </w:r>
      <w:r w:rsidR="001A07A6" w:rsidRPr="00F46AD9">
        <w:rPr>
          <w:rFonts w:ascii="Cambria" w:hAnsi="Cambria"/>
          <w:b/>
          <w:sz w:val="20"/>
          <w:szCs w:val="20"/>
        </w:rPr>
        <w:t xml:space="preserve">агитационных материалов </w:t>
      </w:r>
    </w:p>
    <w:p w:rsidR="00711AEC" w:rsidRPr="003C7CFE" w:rsidRDefault="001A07A6" w:rsidP="00F46AD9">
      <w:pPr>
        <w:jc w:val="center"/>
      </w:pPr>
      <w:r w:rsidRPr="00F46AD9">
        <w:rPr>
          <w:rFonts w:ascii="Cambria" w:hAnsi="Cambria"/>
          <w:b/>
          <w:sz w:val="20"/>
          <w:szCs w:val="20"/>
        </w:rPr>
        <w:t>и информационных материалов избирательных комиссий на</w:t>
      </w:r>
      <w:r w:rsidR="003C7CFE" w:rsidRP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 xml:space="preserve">территории </w:t>
      </w:r>
      <w:r w:rsidRPr="00F46AD9">
        <w:rPr>
          <w:rFonts w:ascii="Cambria" w:hAnsi="Cambria"/>
          <w:b/>
          <w:sz w:val="20"/>
          <w:szCs w:val="20"/>
        </w:rPr>
        <w:t>муниципального</w:t>
      </w:r>
      <w:r w:rsidR="003C7CFE" w:rsidRP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>образования</w:t>
      </w:r>
      <w:r w:rsidR="00F46AD9">
        <w:rPr>
          <w:rFonts w:ascii="Cambria" w:hAnsi="Cambria"/>
          <w:b/>
          <w:sz w:val="20"/>
          <w:szCs w:val="20"/>
        </w:rPr>
        <w:t xml:space="preserve"> </w:t>
      </w:r>
      <w:r w:rsidR="003C7CFE" w:rsidRPr="00F46AD9">
        <w:rPr>
          <w:rFonts w:ascii="Cambria" w:hAnsi="Cambria"/>
          <w:b/>
          <w:sz w:val="20"/>
          <w:szCs w:val="20"/>
        </w:rPr>
        <w:t>«Город</w:t>
      </w:r>
      <w:r w:rsidR="003C7CFE" w:rsidRP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>Астрахань»</w:t>
      </w:r>
      <w:r w:rsidR="003C7CFE" w:rsidRPr="00F46AD9">
        <w:rPr>
          <w:rFonts w:ascii="Cambria" w:hAnsi="Cambria"/>
          <w:b/>
          <w:sz w:val="20"/>
          <w:szCs w:val="20"/>
        </w:rPr>
        <w:t xml:space="preserve"> по </w:t>
      </w:r>
      <w:r w:rsidR="003C7CFE" w:rsidRPr="00F46AD9">
        <w:rPr>
          <w:rFonts w:ascii="Cambria" w:hAnsi="Cambria"/>
          <w:b/>
          <w:sz w:val="20"/>
          <w:szCs w:val="20"/>
        </w:rPr>
        <w:t>выборам</w:t>
      </w:r>
      <w:r w:rsidR="003C7CFE" w:rsidRP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>депутатов Городской Думы</w:t>
      </w:r>
      <w:r w:rsidR="003C7CFE" w:rsidRP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>муниципального образования</w:t>
      </w:r>
      <w:r w:rsid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>«Город Астрахань» седьмого</w:t>
      </w:r>
      <w:r w:rsidR="003C7CFE" w:rsidRPr="00F46AD9">
        <w:rPr>
          <w:rFonts w:ascii="Cambria" w:hAnsi="Cambria"/>
          <w:b/>
          <w:sz w:val="20"/>
          <w:szCs w:val="20"/>
        </w:rPr>
        <w:t xml:space="preserve"> </w:t>
      </w:r>
      <w:r w:rsidRPr="00F46AD9">
        <w:rPr>
          <w:rFonts w:ascii="Cambria" w:hAnsi="Cambria"/>
          <w:b/>
          <w:sz w:val="20"/>
          <w:szCs w:val="20"/>
        </w:rPr>
        <w:t>созыва 13 сентября 2020 года</w:t>
      </w:r>
    </w:p>
    <w:p w:rsidR="00711AEC" w:rsidRPr="00F46AD9" w:rsidRDefault="001A07A6" w:rsidP="00F46A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6AD9">
        <w:rPr>
          <w:rFonts w:ascii="Arial" w:hAnsi="Arial" w:cs="Arial"/>
          <w:sz w:val="18"/>
          <w:szCs w:val="18"/>
        </w:rPr>
        <w:t xml:space="preserve">В соответствии с Федеральным законом РФ «Об основных гарантиях избирательных прав и права на </w:t>
      </w:r>
      <w:r w:rsidRPr="00F46AD9">
        <w:rPr>
          <w:rFonts w:ascii="Arial" w:hAnsi="Arial" w:cs="Arial"/>
          <w:sz w:val="18"/>
          <w:szCs w:val="18"/>
        </w:rPr>
        <w:t>участие в референдуме граждан Российской Федерации», Федеральным законом РФ «Об общих принципах организации местного самоуправления в Российской Федерации», Законом Астраханской области «О выборах в органы местного самоуправления в Астраханской области»</w:t>
      </w:r>
    </w:p>
    <w:p w:rsidR="00711AEC" w:rsidRPr="00F46AD9" w:rsidRDefault="003C7CFE" w:rsidP="00F46A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6AD9">
        <w:rPr>
          <w:rFonts w:ascii="Arial" w:hAnsi="Arial" w:cs="Arial"/>
          <w:sz w:val="18"/>
          <w:szCs w:val="18"/>
        </w:rPr>
        <w:t xml:space="preserve">1. </w:t>
      </w:r>
      <w:r w:rsidR="001A07A6" w:rsidRPr="00F46AD9">
        <w:rPr>
          <w:rFonts w:ascii="Arial" w:hAnsi="Arial" w:cs="Arial"/>
          <w:sz w:val="18"/>
          <w:szCs w:val="18"/>
        </w:rPr>
        <w:t>Ут</w:t>
      </w:r>
      <w:r w:rsidR="001A07A6" w:rsidRPr="00F46AD9">
        <w:rPr>
          <w:rFonts w:ascii="Arial" w:hAnsi="Arial" w:cs="Arial"/>
          <w:sz w:val="18"/>
          <w:szCs w:val="18"/>
        </w:rPr>
        <w:t>вердить прилагаемую дислокацию мест для размещения печатных агитационных материалов и информационных материалов избирательных комиссий на территории муниципального образования «Город Астрахань» по выборам депутатов Городской Думы муниципального образования</w:t>
      </w:r>
      <w:r w:rsidR="001A07A6" w:rsidRPr="00F46AD9">
        <w:rPr>
          <w:rFonts w:ascii="Arial" w:hAnsi="Arial" w:cs="Arial"/>
          <w:sz w:val="18"/>
          <w:szCs w:val="18"/>
        </w:rPr>
        <w:t xml:space="preserve"> «Город Астрахань» седьмого созыва 13 сентября 2020 года.</w:t>
      </w:r>
    </w:p>
    <w:p w:rsidR="00711AEC" w:rsidRPr="00F46AD9" w:rsidRDefault="003C7CFE" w:rsidP="00F46A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6AD9">
        <w:rPr>
          <w:rFonts w:ascii="Arial" w:hAnsi="Arial" w:cs="Arial"/>
          <w:sz w:val="18"/>
          <w:szCs w:val="18"/>
        </w:rPr>
        <w:t xml:space="preserve">2. </w:t>
      </w:r>
      <w:r w:rsidR="001A07A6" w:rsidRPr="00F46AD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A07A6" w:rsidRPr="00F46AD9">
        <w:rPr>
          <w:rFonts w:ascii="Arial" w:hAnsi="Arial" w:cs="Arial"/>
          <w:sz w:val="18"/>
          <w:szCs w:val="18"/>
        </w:rPr>
        <w:t>разместить</w:t>
      </w:r>
      <w:proofErr w:type="gramEnd"/>
      <w:r w:rsidR="001A07A6" w:rsidRPr="00F46AD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1A07A6" w:rsidRPr="00F46AD9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711AEC" w:rsidRPr="00F46AD9" w:rsidRDefault="003C7CFE" w:rsidP="00F46A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6AD9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A07A6" w:rsidRPr="00F46AD9">
        <w:rPr>
          <w:rFonts w:ascii="Arial" w:hAnsi="Arial" w:cs="Arial"/>
          <w:sz w:val="18"/>
          <w:szCs w:val="18"/>
        </w:rPr>
        <w:t>Контроль за</w:t>
      </w:r>
      <w:proofErr w:type="gramEnd"/>
      <w:r w:rsidR="001A07A6" w:rsidRPr="00F46AD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11AEC" w:rsidRPr="00F46AD9" w:rsidRDefault="001A07A6" w:rsidP="00F46AD9">
      <w:pPr>
        <w:ind w:firstLine="709"/>
        <w:jc w:val="right"/>
        <w:rPr>
          <w:b/>
        </w:rPr>
      </w:pPr>
      <w:r w:rsidRPr="00F46AD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46AD9" w:rsidRPr="00F46AD9">
        <w:rPr>
          <w:rFonts w:ascii="Arial" w:hAnsi="Arial" w:cs="Arial"/>
          <w:b/>
          <w:sz w:val="18"/>
          <w:szCs w:val="18"/>
        </w:rPr>
        <w:t xml:space="preserve"> </w:t>
      </w:r>
      <w:r w:rsidRPr="00F46AD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46AD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46AD9" w:rsidRDefault="00F46AD9" w:rsidP="003C7CFE">
      <w:r>
        <w:br w:type="page"/>
      </w:r>
    </w:p>
    <w:p w:rsidR="00711AEC" w:rsidRPr="003C7CFE" w:rsidRDefault="00F46AD9" w:rsidP="003C7CFE">
      <w:r>
        <w:rPr>
          <w:noProof/>
          <w:lang w:bidi="ar-SA"/>
        </w:rPr>
        <w:lastRenderedPageBreak/>
        <w:drawing>
          <wp:inline distT="0" distB="0" distL="0" distR="0">
            <wp:extent cx="5389880" cy="727138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880" cy="727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75580" cy="762317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762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57800" cy="761428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61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1615" cy="7710805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615" cy="771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0020" cy="757047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757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6690" cy="76231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62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6690" cy="760539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60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92725" cy="757047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725" cy="757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07025" cy="731520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2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6690" cy="7649210"/>
            <wp:effectExtent l="0" t="0" r="0" b="889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64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40020" cy="77374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773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70170" cy="7042785"/>
            <wp:effectExtent l="0" t="0" r="0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170" cy="704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72100" cy="745617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5915" cy="7517130"/>
            <wp:effectExtent l="0" t="0" r="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15" cy="751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68620" cy="642747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620" cy="642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1AEC" w:rsidRPr="003C7CFE" w:rsidSect="00F46AD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7A6" w:rsidRDefault="001A07A6">
      <w:r>
        <w:separator/>
      </w:r>
    </w:p>
  </w:endnote>
  <w:endnote w:type="continuationSeparator" w:id="0">
    <w:p w:rsidR="001A07A6" w:rsidRDefault="001A0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7A6" w:rsidRDefault="001A07A6"/>
  </w:footnote>
  <w:footnote w:type="continuationSeparator" w:id="0">
    <w:p w:rsidR="001A07A6" w:rsidRDefault="001A07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75524"/>
    <w:multiLevelType w:val="multilevel"/>
    <w:tmpl w:val="10AAB9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1AEC"/>
    <w:rsid w:val="001A07A6"/>
    <w:rsid w:val="003C7CFE"/>
    <w:rsid w:val="00711AEC"/>
    <w:rsid w:val="00F4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"/>
      <w:jc w:val="center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46A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6AD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"/>
      <w:jc w:val="center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46A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6A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16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2020-08-10T11:17:00Z</dcterms:created>
  <dcterms:modified xsi:type="dcterms:W3CDTF">2020-08-10T11:29:00Z</dcterms:modified>
</cp:coreProperties>
</file>