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23A" w:rsidRPr="008610F0" w:rsidRDefault="0046727E" w:rsidP="008610F0">
      <w:pPr>
        <w:jc w:val="center"/>
        <w:rPr>
          <w:rFonts w:asciiTheme="majorHAnsi" w:hAnsiTheme="majorHAnsi"/>
          <w:b/>
          <w:sz w:val="20"/>
          <w:szCs w:val="20"/>
        </w:rPr>
      </w:pPr>
      <w:r w:rsidRPr="008610F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</w:t>
      </w:r>
      <w:bookmarkStart w:id="0" w:name="_GoBack"/>
      <w:bookmarkEnd w:id="0"/>
      <w:r w:rsidRPr="008610F0">
        <w:rPr>
          <w:rFonts w:asciiTheme="majorHAnsi" w:hAnsiTheme="majorHAnsi"/>
          <w:b/>
          <w:sz w:val="20"/>
          <w:szCs w:val="20"/>
        </w:rPr>
        <w:t xml:space="preserve"> Астрахань»</w:t>
      </w:r>
    </w:p>
    <w:p w:rsidR="00E5223A" w:rsidRPr="008610F0" w:rsidRDefault="00EA2355" w:rsidP="008610F0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8610F0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r w:rsidR="0046727E" w:rsidRPr="008610F0">
        <w:rPr>
          <w:rFonts w:asciiTheme="majorHAnsi" w:hAnsiTheme="majorHAnsi"/>
          <w:b/>
          <w:sz w:val="20"/>
          <w:szCs w:val="20"/>
        </w:rPr>
        <w:t xml:space="preserve"> </w:t>
      </w:r>
      <w:bookmarkStart w:id="2" w:name="bookmark1"/>
      <w:bookmarkStart w:id="3" w:name="bookmark2"/>
      <w:r w:rsidR="008610F0" w:rsidRPr="008610F0">
        <w:rPr>
          <w:rFonts w:asciiTheme="majorHAnsi" w:hAnsiTheme="majorHAnsi"/>
          <w:b/>
          <w:sz w:val="20"/>
          <w:szCs w:val="20"/>
        </w:rPr>
        <w:br/>
      </w:r>
      <w:r w:rsidRPr="008610F0">
        <w:rPr>
          <w:rFonts w:asciiTheme="majorHAnsi" w:hAnsiTheme="majorHAnsi"/>
          <w:b/>
          <w:sz w:val="20"/>
          <w:szCs w:val="20"/>
        </w:rPr>
        <w:t>10 февраля 2023 года</w:t>
      </w:r>
      <w:bookmarkEnd w:id="2"/>
      <w:bookmarkEnd w:id="3"/>
      <w:r w:rsidR="0046727E" w:rsidRPr="008610F0">
        <w:rPr>
          <w:rFonts w:asciiTheme="majorHAnsi" w:hAnsiTheme="majorHAnsi"/>
          <w:b/>
          <w:sz w:val="20"/>
          <w:szCs w:val="20"/>
        </w:rPr>
        <w:t xml:space="preserve"> </w:t>
      </w:r>
      <w:r w:rsidRPr="008610F0">
        <w:rPr>
          <w:rFonts w:asciiTheme="majorHAnsi" w:hAnsiTheme="majorHAnsi"/>
          <w:b/>
          <w:sz w:val="20"/>
          <w:szCs w:val="20"/>
        </w:rPr>
        <w:t>№</w:t>
      </w:r>
      <w:r w:rsidR="0046727E" w:rsidRPr="008610F0">
        <w:rPr>
          <w:rFonts w:asciiTheme="majorHAnsi" w:hAnsiTheme="majorHAnsi"/>
          <w:b/>
          <w:sz w:val="20"/>
          <w:szCs w:val="20"/>
        </w:rPr>
        <w:t xml:space="preserve"> </w:t>
      </w:r>
      <w:r w:rsidRPr="008610F0">
        <w:rPr>
          <w:rFonts w:asciiTheme="majorHAnsi" w:hAnsiTheme="majorHAnsi"/>
          <w:b/>
          <w:sz w:val="20"/>
          <w:szCs w:val="20"/>
        </w:rPr>
        <w:t>164-р</w:t>
      </w:r>
    </w:p>
    <w:p w:rsidR="00E5223A" w:rsidRPr="008610F0" w:rsidRDefault="0046727E" w:rsidP="008610F0">
      <w:pPr>
        <w:jc w:val="center"/>
        <w:rPr>
          <w:rFonts w:asciiTheme="majorHAnsi" w:hAnsiTheme="majorHAnsi"/>
          <w:b/>
          <w:sz w:val="20"/>
          <w:szCs w:val="20"/>
        </w:rPr>
      </w:pPr>
      <w:r w:rsidRPr="008610F0">
        <w:rPr>
          <w:rFonts w:asciiTheme="majorHAnsi" w:hAnsiTheme="majorHAnsi"/>
          <w:b/>
          <w:sz w:val="20"/>
          <w:szCs w:val="20"/>
        </w:rPr>
        <w:t>«</w:t>
      </w:r>
      <w:r w:rsidR="00EA2355" w:rsidRPr="008610F0">
        <w:rPr>
          <w:rFonts w:asciiTheme="majorHAnsi" w:hAnsiTheme="majorHAnsi"/>
          <w:b/>
          <w:sz w:val="20"/>
          <w:szCs w:val="20"/>
        </w:rPr>
        <w:t xml:space="preserve">О проведении открытого аукциона в электронной форме на право заключения договора </w:t>
      </w:r>
      <w:r w:rsidR="008610F0">
        <w:rPr>
          <w:rFonts w:asciiTheme="majorHAnsi" w:hAnsiTheme="majorHAnsi"/>
          <w:b/>
          <w:sz w:val="20"/>
          <w:szCs w:val="20"/>
        </w:rPr>
        <w:br/>
      </w:r>
      <w:r w:rsidR="00EA2355" w:rsidRPr="008610F0">
        <w:rPr>
          <w:rFonts w:asciiTheme="majorHAnsi" w:hAnsiTheme="majorHAnsi"/>
          <w:b/>
          <w:sz w:val="20"/>
          <w:szCs w:val="20"/>
        </w:rPr>
        <w:t xml:space="preserve">аренды муниципального имущества - нежилого помещения, расположенного по адресу: </w:t>
      </w:r>
      <w:r w:rsidR="008610F0">
        <w:rPr>
          <w:rFonts w:asciiTheme="majorHAnsi" w:hAnsiTheme="majorHAnsi"/>
          <w:b/>
          <w:sz w:val="20"/>
          <w:szCs w:val="20"/>
        </w:rPr>
        <w:br/>
      </w:r>
      <w:r w:rsidR="00EA2355" w:rsidRPr="008610F0">
        <w:rPr>
          <w:rFonts w:asciiTheme="majorHAnsi" w:hAnsiTheme="majorHAnsi"/>
          <w:b/>
          <w:sz w:val="20"/>
          <w:szCs w:val="20"/>
        </w:rPr>
        <w:t>г. Астрахань, Советский район, ул. Б. Хмельницкого, д. 49, пом. 67</w:t>
      </w:r>
      <w:r w:rsidRPr="008610F0">
        <w:rPr>
          <w:rFonts w:asciiTheme="majorHAnsi" w:hAnsiTheme="majorHAnsi"/>
          <w:b/>
          <w:sz w:val="20"/>
          <w:szCs w:val="20"/>
        </w:rPr>
        <w:t>»</w:t>
      </w:r>
    </w:p>
    <w:p w:rsidR="00E5223A" w:rsidRPr="008610F0" w:rsidRDefault="00EA2355" w:rsidP="008610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10F0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67:</w:t>
      </w:r>
    </w:p>
    <w:p w:rsidR="00E5223A" w:rsidRPr="008610F0" w:rsidRDefault="0046727E" w:rsidP="008610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10F0">
        <w:rPr>
          <w:rFonts w:ascii="Arial" w:hAnsi="Arial" w:cs="Arial"/>
          <w:sz w:val="18"/>
          <w:szCs w:val="18"/>
        </w:rPr>
        <w:t xml:space="preserve">1. </w:t>
      </w:r>
      <w:r w:rsidR="00EA2355" w:rsidRPr="008610F0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E5223A" w:rsidRPr="008610F0" w:rsidRDefault="0046727E" w:rsidP="008610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10F0">
        <w:rPr>
          <w:rFonts w:ascii="Arial" w:hAnsi="Arial" w:cs="Arial"/>
          <w:sz w:val="18"/>
          <w:szCs w:val="18"/>
        </w:rPr>
        <w:t xml:space="preserve">1.1. </w:t>
      </w:r>
      <w:r w:rsidR="00EA2355" w:rsidRPr="008610F0">
        <w:rPr>
          <w:rFonts w:ascii="Arial" w:hAnsi="Arial" w:cs="Arial"/>
          <w:sz w:val="18"/>
          <w:szCs w:val="18"/>
        </w:rPr>
        <w:t>Организовать и провести в электронной форме процедуру аукциона на право заключения договора аренды муниципального имущества</w:t>
      </w:r>
    </w:p>
    <w:p w:rsidR="00E5223A" w:rsidRPr="008610F0" w:rsidRDefault="00EA2355" w:rsidP="008610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10F0">
        <w:rPr>
          <w:rFonts w:ascii="Arial" w:hAnsi="Arial" w:cs="Arial"/>
          <w:sz w:val="18"/>
          <w:szCs w:val="18"/>
        </w:rPr>
        <w:t xml:space="preserve">нежилого помещения, расположенного по адресу: г. Астрахань, Советский район, ул. Б. Хмельницкого, д. 49, пом. 67, общей площадью 108,3 </w:t>
      </w:r>
      <w:proofErr w:type="spellStart"/>
      <w:r w:rsidRPr="008610F0">
        <w:rPr>
          <w:rFonts w:ascii="Arial" w:hAnsi="Arial" w:cs="Arial"/>
          <w:sz w:val="18"/>
          <w:szCs w:val="18"/>
        </w:rPr>
        <w:t>кв</w:t>
      </w:r>
      <w:proofErr w:type="gramStart"/>
      <w:r w:rsidRPr="008610F0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8610F0">
        <w:rPr>
          <w:rFonts w:ascii="Arial" w:hAnsi="Arial" w:cs="Arial"/>
          <w:sz w:val="18"/>
          <w:szCs w:val="18"/>
        </w:rPr>
        <w:t xml:space="preserve"> кадастровый номер 30:12:030849:473 (далее - объект).</w:t>
      </w:r>
    </w:p>
    <w:p w:rsidR="00E5223A" w:rsidRPr="008610F0" w:rsidRDefault="0046727E" w:rsidP="008610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10F0">
        <w:rPr>
          <w:rFonts w:ascii="Arial" w:hAnsi="Arial" w:cs="Arial"/>
          <w:sz w:val="18"/>
          <w:szCs w:val="18"/>
        </w:rPr>
        <w:t xml:space="preserve">1.2. </w:t>
      </w:r>
      <w:r w:rsidR="00EA2355" w:rsidRPr="008610F0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объекта и годовую цену договора аренды объекта на основании отчета независимого оценщика об оценке рыночной стоимости арендной платы.</w:t>
      </w:r>
    </w:p>
    <w:p w:rsidR="00E5223A" w:rsidRPr="008610F0" w:rsidRDefault="0046727E" w:rsidP="008610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10F0">
        <w:rPr>
          <w:rFonts w:ascii="Arial" w:hAnsi="Arial" w:cs="Arial"/>
          <w:sz w:val="18"/>
          <w:szCs w:val="18"/>
        </w:rPr>
        <w:t xml:space="preserve">1.3. </w:t>
      </w:r>
      <w:r w:rsidR="00EA2355" w:rsidRPr="008610F0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EA2355" w:rsidRPr="008610F0">
        <w:rPr>
          <w:rFonts w:ascii="Arial" w:hAnsi="Arial" w:cs="Arial"/>
          <w:sz w:val="18"/>
          <w:szCs w:val="18"/>
        </w:rPr>
        <w:t>ии ау</w:t>
      </w:r>
      <w:proofErr w:type="gramEnd"/>
      <w:r w:rsidR="00EA2355" w:rsidRPr="008610F0">
        <w:rPr>
          <w:rFonts w:ascii="Arial" w:hAnsi="Arial" w:cs="Arial"/>
          <w:sz w:val="18"/>
          <w:szCs w:val="18"/>
        </w:rPr>
        <w:t>кциона и обеспечить его размещение на официальном сайте Российской Федерации в информационно</w:t>
      </w:r>
      <w:r w:rsidR="008610F0">
        <w:rPr>
          <w:rFonts w:ascii="Arial" w:hAnsi="Arial" w:cs="Arial"/>
          <w:sz w:val="18"/>
          <w:szCs w:val="18"/>
        </w:rPr>
        <w:t>-</w:t>
      </w:r>
      <w:r w:rsidR="00EA2355" w:rsidRPr="008610F0">
        <w:rPr>
          <w:rFonts w:ascii="Arial" w:hAnsi="Arial" w:cs="Arial"/>
          <w:sz w:val="18"/>
          <w:szCs w:val="18"/>
        </w:rPr>
        <w:t xml:space="preserve">телекоммуникационной сети «Интернет» </w:t>
      </w:r>
      <w:hyperlink r:id="rId8" w:history="1">
        <w:r w:rsidR="00EA2355" w:rsidRPr="008610F0">
          <w:rPr>
            <w:rStyle w:val="a4"/>
            <w:rFonts w:ascii="Arial" w:hAnsi="Arial" w:cs="Arial"/>
            <w:sz w:val="18"/>
            <w:szCs w:val="18"/>
          </w:rPr>
          <w:t>www.torgi.gov.ru</w:t>
        </w:r>
      </w:hyperlink>
      <w:r w:rsidR="00EA2355" w:rsidRPr="008610F0">
        <w:rPr>
          <w:rFonts w:ascii="Arial" w:hAnsi="Arial" w:cs="Arial"/>
          <w:sz w:val="18"/>
          <w:szCs w:val="18"/>
        </w:rPr>
        <w:t xml:space="preserve"> (далее - официальный сайт торгов) и па официальном сайте администрации муниципального образования «Городской округ город Астрахань» </w:t>
      </w:r>
      <w:hyperlink r:id="rId9" w:history="1">
        <w:r w:rsidR="00EA2355" w:rsidRPr="008610F0">
          <w:rPr>
            <w:rStyle w:val="a4"/>
            <w:rFonts w:ascii="Arial" w:hAnsi="Arial" w:cs="Arial"/>
            <w:sz w:val="18"/>
            <w:szCs w:val="18"/>
          </w:rPr>
          <w:t>www.astrgorod.ru</w:t>
        </w:r>
      </w:hyperlink>
      <w:r w:rsidR="00EA2355" w:rsidRPr="008610F0">
        <w:rPr>
          <w:rFonts w:ascii="Arial" w:hAnsi="Arial" w:cs="Arial"/>
          <w:sz w:val="18"/>
          <w:szCs w:val="18"/>
        </w:rPr>
        <w:t xml:space="preserve"> (далее - официальный сайт администрации муниципального образования «Городской округ город Астрахань»).</w:t>
      </w:r>
    </w:p>
    <w:p w:rsidR="00E5223A" w:rsidRPr="008610F0" w:rsidRDefault="0046727E" w:rsidP="008610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10F0">
        <w:rPr>
          <w:rFonts w:ascii="Arial" w:hAnsi="Arial" w:cs="Arial"/>
          <w:sz w:val="18"/>
          <w:szCs w:val="18"/>
        </w:rPr>
        <w:t xml:space="preserve">1.4. </w:t>
      </w:r>
      <w:r w:rsidR="00EA2355" w:rsidRPr="008610F0">
        <w:rPr>
          <w:rFonts w:ascii="Arial" w:hAnsi="Arial" w:cs="Arial"/>
          <w:sz w:val="18"/>
          <w:szCs w:val="18"/>
        </w:rPr>
        <w:t>По результатам аукциона на право заключения договора аренды объекта заключить договор аренды объекта.</w:t>
      </w:r>
    </w:p>
    <w:p w:rsidR="00E5223A" w:rsidRPr="008610F0" w:rsidRDefault="0046727E" w:rsidP="008610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10F0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EA2355" w:rsidRPr="008610F0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EA2355" w:rsidRPr="008610F0">
        <w:rPr>
          <w:rFonts w:ascii="Arial" w:hAnsi="Arial" w:cs="Arial"/>
          <w:sz w:val="18"/>
          <w:szCs w:val="18"/>
        </w:rPr>
        <w:t xml:space="preserve"> аукциона на официальном сайте торгов, информационное сообщение об итогах аукциона на официальном сайте администрации муниципального образования «Городской округ город Астрахань».</w:t>
      </w:r>
    </w:p>
    <w:p w:rsidR="00E5223A" w:rsidRPr="008610F0" w:rsidRDefault="0046727E" w:rsidP="008610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10F0">
        <w:rPr>
          <w:rFonts w:ascii="Arial" w:hAnsi="Arial" w:cs="Arial"/>
          <w:sz w:val="18"/>
          <w:szCs w:val="18"/>
        </w:rPr>
        <w:t xml:space="preserve">1.6. </w:t>
      </w:r>
      <w:r w:rsidR="00EA2355" w:rsidRPr="008610F0">
        <w:rPr>
          <w:rFonts w:ascii="Arial" w:hAnsi="Arial" w:cs="Arial"/>
          <w:sz w:val="18"/>
          <w:szCs w:val="18"/>
        </w:rPr>
        <w:t>После регистрации договора аренды объекта внести соответствующие изменения в реестр муниципального имущества муниципального образования «Городской округ город Астрахань».</w:t>
      </w:r>
    </w:p>
    <w:p w:rsidR="00E5223A" w:rsidRPr="008610F0" w:rsidRDefault="0046727E" w:rsidP="008610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10F0">
        <w:rPr>
          <w:rFonts w:ascii="Arial" w:hAnsi="Arial" w:cs="Arial"/>
          <w:sz w:val="18"/>
          <w:szCs w:val="18"/>
        </w:rPr>
        <w:t xml:space="preserve">2. </w:t>
      </w:r>
      <w:r w:rsidR="00EA2355" w:rsidRPr="008610F0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 объекта является площадка акционерного общества «Агентство по государственному заказу Республики Татарстан» (sale.zakazrf.ru).</w:t>
      </w:r>
    </w:p>
    <w:p w:rsidR="00E5223A" w:rsidRPr="008610F0" w:rsidRDefault="0046727E" w:rsidP="008610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10F0">
        <w:rPr>
          <w:rFonts w:ascii="Arial" w:hAnsi="Arial" w:cs="Arial"/>
          <w:sz w:val="18"/>
          <w:szCs w:val="18"/>
        </w:rPr>
        <w:t xml:space="preserve">3. </w:t>
      </w:r>
      <w:r w:rsidR="00EA2355" w:rsidRPr="008610F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EA2355" w:rsidRPr="008610F0">
        <w:rPr>
          <w:rFonts w:ascii="Arial" w:hAnsi="Arial" w:cs="Arial"/>
          <w:sz w:val="18"/>
          <w:szCs w:val="18"/>
        </w:rPr>
        <w:t>разместить</w:t>
      </w:r>
      <w:proofErr w:type="gramEnd"/>
      <w:r w:rsidR="00EA2355" w:rsidRPr="008610F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5223A" w:rsidRPr="008610F0" w:rsidRDefault="0046727E" w:rsidP="008610F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10F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A2355" w:rsidRPr="008610F0">
        <w:rPr>
          <w:rFonts w:ascii="Arial" w:hAnsi="Arial" w:cs="Arial"/>
          <w:sz w:val="18"/>
          <w:szCs w:val="18"/>
        </w:rPr>
        <w:t>Контроль за</w:t>
      </w:r>
      <w:proofErr w:type="gramEnd"/>
      <w:r w:rsidR="00EA2355" w:rsidRPr="008610F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E5223A" w:rsidRPr="008610F0" w:rsidRDefault="00EA2355" w:rsidP="0046727E">
      <w:pPr>
        <w:jc w:val="right"/>
        <w:rPr>
          <w:rFonts w:ascii="Arial" w:hAnsi="Arial" w:cs="Arial"/>
          <w:b/>
          <w:sz w:val="18"/>
          <w:szCs w:val="18"/>
        </w:rPr>
      </w:pPr>
      <w:r w:rsidRPr="008610F0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46727E" w:rsidRPr="008610F0">
        <w:rPr>
          <w:rFonts w:ascii="Arial" w:hAnsi="Arial" w:cs="Arial"/>
          <w:b/>
          <w:sz w:val="18"/>
          <w:szCs w:val="18"/>
        </w:rPr>
        <w:t xml:space="preserve"> </w:t>
      </w:r>
      <w:r w:rsidRPr="008610F0">
        <w:rPr>
          <w:rFonts w:ascii="Arial" w:hAnsi="Arial" w:cs="Arial"/>
          <w:b/>
          <w:sz w:val="18"/>
          <w:szCs w:val="18"/>
        </w:rPr>
        <w:t>«Городской округ город Астраханью</w:t>
      </w:r>
      <w:r w:rsidR="0046727E" w:rsidRPr="008610F0">
        <w:rPr>
          <w:rFonts w:ascii="Arial" w:hAnsi="Arial" w:cs="Arial"/>
          <w:b/>
          <w:sz w:val="18"/>
          <w:szCs w:val="18"/>
        </w:rPr>
        <w:t xml:space="preserve"> </w:t>
      </w:r>
      <w:r w:rsidRPr="008610F0">
        <w:rPr>
          <w:rFonts w:ascii="Arial" w:hAnsi="Arial" w:cs="Arial"/>
          <w:b/>
          <w:sz w:val="18"/>
          <w:szCs w:val="18"/>
        </w:rPr>
        <w:t>О.А. Полумордвинов</w:t>
      </w:r>
    </w:p>
    <w:p w:rsidR="00E5223A" w:rsidRPr="008610F0" w:rsidRDefault="00E5223A" w:rsidP="0046727E">
      <w:pPr>
        <w:rPr>
          <w:rFonts w:ascii="Arial" w:hAnsi="Arial" w:cs="Arial"/>
          <w:sz w:val="18"/>
          <w:szCs w:val="18"/>
        </w:rPr>
      </w:pPr>
    </w:p>
    <w:p w:rsidR="0046727E" w:rsidRPr="0046727E" w:rsidRDefault="0046727E"/>
    <w:sectPr w:rsidR="0046727E" w:rsidRPr="0046727E" w:rsidSect="008610F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5DEE" w:rsidRDefault="00A65DEE">
      <w:r>
        <w:separator/>
      </w:r>
    </w:p>
  </w:endnote>
  <w:endnote w:type="continuationSeparator" w:id="0">
    <w:p w:rsidR="00A65DEE" w:rsidRDefault="00A65D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5DEE" w:rsidRDefault="00A65DEE"/>
  </w:footnote>
  <w:footnote w:type="continuationSeparator" w:id="0">
    <w:p w:rsidR="00A65DEE" w:rsidRDefault="00A65DE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FD5985"/>
    <w:multiLevelType w:val="multilevel"/>
    <w:tmpl w:val="2D92AC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E4649EA"/>
    <w:multiLevelType w:val="multilevel"/>
    <w:tmpl w:val="9918A59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5223A"/>
    <w:rsid w:val="0046727E"/>
    <w:rsid w:val="005E48C3"/>
    <w:rsid w:val="008610F0"/>
    <w:rsid w:val="00A65DEE"/>
    <w:rsid w:val="00E5223A"/>
    <w:rsid w:val="00EA2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90"/>
      <w:outlineLvl w:val="0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00"/>
      <w:ind w:firstLine="200"/>
    </w:pPr>
    <w:rPr>
      <w:rFonts w:ascii="Arial" w:eastAsia="Arial" w:hAnsi="Arial" w:cs="Arial"/>
      <w:sz w:val="26"/>
      <w:szCs w:val="26"/>
    </w:rPr>
  </w:style>
  <w:style w:type="character" w:styleId="a4">
    <w:name w:val="Hyperlink"/>
    <w:basedOn w:val="a0"/>
    <w:uiPriority w:val="99"/>
    <w:unhideWhenUsed/>
    <w:rsid w:val="0046727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90"/>
      <w:outlineLvl w:val="0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00"/>
      <w:ind w:firstLine="200"/>
    </w:pPr>
    <w:rPr>
      <w:rFonts w:ascii="Arial" w:eastAsia="Arial" w:hAnsi="Arial" w:cs="Arial"/>
      <w:sz w:val="26"/>
      <w:szCs w:val="26"/>
    </w:rPr>
  </w:style>
  <w:style w:type="character" w:styleId="a4">
    <w:name w:val="Hyperlink"/>
    <w:basedOn w:val="a0"/>
    <w:uiPriority w:val="99"/>
    <w:unhideWhenUsed/>
    <w:rsid w:val="0046727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487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2023-02-10T11:55:00Z</dcterms:created>
  <dcterms:modified xsi:type="dcterms:W3CDTF">2023-02-17T11:33:00Z</dcterms:modified>
</cp:coreProperties>
</file>