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7F6" w:rsidRPr="00E37464" w:rsidRDefault="00D61B74" w:rsidP="00E37464">
      <w:pPr>
        <w:jc w:val="center"/>
        <w:rPr>
          <w:rFonts w:asciiTheme="majorHAnsi" w:hAnsiTheme="majorHAnsi"/>
          <w:b/>
          <w:sz w:val="20"/>
          <w:szCs w:val="20"/>
        </w:rPr>
      </w:pPr>
      <w:r w:rsidRPr="00E3746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E37464">
        <w:rPr>
          <w:rFonts w:asciiTheme="majorHAnsi" w:hAnsiTheme="majorHAnsi"/>
          <w:b/>
          <w:sz w:val="20"/>
          <w:szCs w:val="20"/>
        </w:rPr>
        <w:t xml:space="preserve"> Астрахань»</w:t>
      </w:r>
      <w:r w:rsidRPr="00E37464">
        <w:rPr>
          <w:rFonts w:asciiTheme="majorHAnsi" w:hAnsiTheme="majorHAnsi"/>
          <w:b/>
          <w:sz w:val="20"/>
          <w:szCs w:val="20"/>
        </w:rPr>
        <w:br/>
      </w:r>
      <w:r w:rsidR="00EF4E25" w:rsidRPr="00E37464">
        <w:rPr>
          <w:rFonts w:asciiTheme="majorHAnsi" w:hAnsiTheme="majorHAnsi"/>
          <w:b/>
          <w:sz w:val="20"/>
          <w:szCs w:val="20"/>
        </w:rPr>
        <w:t>РАСПОРЯЖЕНИЕ</w:t>
      </w:r>
      <w:r w:rsidR="002F162C" w:rsidRPr="00E37464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bookmarkStart w:id="2" w:name="bookmark1"/>
      <w:r w:rsidRPr="00E37464">
        <w:rPr>
          <w:rFonts w:asciiTheme="majorHAnsi" w:hAnsiTheme="majorHAnsi"/>
          <w:b/>
          <w:sz w:val="20"/>
          <w:szCs w:val="20"/>
        </w:rPr>
        <w:br/>
      </w:r>
      <w:r w:rsidR="00EF4E25" w:rsidRPr="00E37464">
        <w:rPr>
          <w:rFonts w:asciiTheme="majorHAnsi" w:hAnsiTheme="majorHAnsi"/>
          <w:b/>
          <w:sz w:val="20"/>
          <w:szCs w:val="20"/>
        </w:rPr>
        <w:t>10 февраля 2023 года</w:t>
      </w:r>
      <w:bookmarkEnd w:id="1"/>
      <w:bookmarkEnd w:id="2"/>
      <w:r w:rsidR="002F162C" w:rsidRPr="00E37464">
        <w:rPr>
          <w:rFonts w:asciiTheme="majorHAnsi" w:hAnsiTheme="majorHAnsi"/>
          <w:b/>
          <w:sz w:val="20"/>
          <w:szCs w:val="20"/>
        </w:rPr>
        <w:t xml:space="preserve"> </w:t>
      </w:r>
      <w:r w:rsidR="00EF4E25" w:rsidRPr="00E37464">
        <w:rPr>
          <w:rFonts w:asciiTheme="majorHAnsi" w:hAnsiTheme="majorHAnsi"/>
          <w:b/>
          <w:sz w:val="20"/>
          <w:szCs w:val="20"/>
        </w:rPr>
        <w:t>№</w:t>
      </w:r>
      <w:r w:rsidR="002F162C" w:rsidRPr="00E37464">
        <w:rPr>
          <w:rFonts w:asciiTheme="majorHAnsi" w:hAnsiTheme="majorHAnsi"/>
          <w:b/>
          <w:sz w:val="20"/>
          <w:szCs w:val="20"/>
        </w:rPr>
        <w:t xml:space="preserve"> </w:t>
      </w:r>
      <w:r w:rsidR="00EF4E25" w:rsidRPr="00E37464">
        <w:rPr>
          <w:rFonts w:asciiTheme="majorHAnsi" w:hAnsiTheme="majorHAnsi"/>
          <w:b/>
          <w:sz w:val="20"/>
          <w:szCs w:val="20"/>
        </w:rPr>
        <w:t>175-р</w:t>
      </w:r>
    </w:p>
    <w:p w:rsidR="004877F6" w:rsidRPr="00E37464" w:rsidRDefault="002F162C" w:rsidP="00E37464">
      <w:pPr>
        <w:jc w:val="center"/>
        <w:rPr>
          <w:rFonts w:asciiTheme="majorHAnsi" w:hAnsiTheme="majorHAnsi"/>
          <w:b/>
          <w:sz w:val="20"/>
          <w:szCs w:val="20"/>
        </w:rPr>
      </w:pPr>
      <w:r w:rsidRPr="00E37464">
        <w:rPr>
          <w:rFonts w:asciiTheme="majorHAnsi" w:hAnsiTheme="majorHAnsi"/>
          <w:b/>
          <w:sz w:val="20"/>
          <w:szCs w:val="20"/>
        </w:rPr>
        <w:t>«</w:t>
      </w:r>
      <w:r w:rsidR="00EF4E25" w:rsidRPr="00E3746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E37464">
        <w:rPr>
          <w:rFonts w:asciiTheme="majorHAnsi" w:hAnsiTheme="majorHAnsi"/>
          <w:b/>
          <w:sz w:val="20"/>
          <w:szCs w:val="20"/>
        </w:rPr>
        <w:br/>
      </w:r>
      <w:r w:rsidR="00EF4E25" w:rsidRPr="00E37464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Pr="00E37464">
        <w:rPr>
          <w:rFonts w:asciiTheme="majorHAnsi" w:hAnsiTheme="majorHAnsi"/>
          <w:b/>
          <w:sz w:val="20"/>
          <w:szCs w:val="20"/>
        </w:rPr>
        <w:t>»</w:t>
      </w:r>
    </w:p>
    <w:p w:rsidR="004877F6" w:rsidRPr="00E37464" w:rsidRDefault="00EF4E25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746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3746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3746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1. </w:t>
      </w:r>
      <w:r w:rsidR="00EF4E25" w:rsidRPr="00E37464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13.02.2023 до 20:00 18.02.2023 по ул. Чехова, д. 98.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2. </w:t>
      </w:r>
      <w:r w:rsidR="00EF4E25" w:rsidRPr="00E37464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12.02.2023 до 20:00 18.02.2023 по ул. Чехова, д. 98.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3. </w:t>
      </w:r>
      <w:r w:rsidR="00EF4E25" w:rsidRPr="00E3746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4. </w:t>
      </w:r>
      <w:r w:rsidR="00EF4E25" w:rsidRPr="00E3746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5. </w:t>
      </w:r>
      <w:r w:rsidR="00EF4E25" w:rsidRPr="00E37464">
        <w:rPr>
          <w:rFonts w:ascii="Arial" w:hAnsi="Arial" w:cs="Arial"/>
          <w:sz w:val="18"/>
          <w:szCs w:val="18"/>
        </w:rPr>
        <w:t>Индивидуальному предпринимателю Каверину Илье Сергеевичу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6. </w:t>
      </w:r>
      <w:r w:rsidR="00EF4E25" w:rsidRPr="00E3746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F4E25" w:rsidRPr="00E37464">
        <w:rPr>
          <w:rFonts w:ascii="Arial" w:hAnsi="Arial" w:cs="Arial"/>
          <w:sz w:val="18"/>
          <w:szCs w:val="18"/>
        </w:rPr>
        <w:t>разместить</w:t>
      </w:r>
      <w:proofErr w:type="gramEnd"/>
      <w:r w:rsidR="00EF4E25" w:rsidRPr="00E3746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877F6" w:rsidRPr="00E37464" w:rsidRDefault="002F162C" w:rsidP="00E3746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746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F4E25" w:rsidRPr="00E37464">
        <w:rPr>
          <w:rFonts w:ascii="Arial" w:hAnsi="Arial" w:cs="Arial"/>
          <w:sz w:val="18"/>
          <w:szCs w:val="18"/>
        </w:rPr>
        <w:t>Контроль за</w:t>
      </w:r>
      <w:proofErr w:type="gramEnd"/>
      <w:r w:rsidR="00EF4E25" w:rsidRPr="00E3746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E558F2" w:rsidRDefault="00EF4E25" w:rsidP="002F162C">
      <w:pPr>
        <w:jc w:val="right"/>
        <w:rPr>
          <w:rFonts w:ascii="Arial" w:hAnsi="Arial" w:cs="Arial"/>
          <w:b/>
          <w:sz w:val="18"/>
          <w:szCs w:val="18"/>
        </w:rPr>
        <w:sectPr w:rsidR="00E558F2" w:rsidSect="00E3746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3746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F162C" w:rsidRPr="00E37464">
        <w:rPr>
          <w:rFonts w:ascii="Arial" w:hAnsi="Arial" w:cs="Arial"/>
          <w:b/>
          <w:sz w:val="18"/>
          <w:szCs w:val="18"/>
        </w:rPr>
        <w:t xml:space="preserve"> </w:t>
      </w:r>
      <w:r w:rsidRPr="00E3746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F162C" w:rsidRPr="00E37464">
        <w:rPr>
          <w:rFonts w:ascii="Arial" w:hAnsi="Arial" w:cs="Arial"/>
          <w:b/>
          <w:sz w:val="18"/>
          <w:szCs w:val="18"/>
        </w:rPr>
        <w:t xml:space="preserve"> </w:t>
      </w:r>
      <w:r w:rsidRPr="00E37464">
        <w:rPr>
          <w:rFonts w:ascii="Arial" w:hAnsi="Arial" w:cs="Arial"/>
          <w:b/>
          <w:sz w:val="18"/>
          <w:szCs w:val="18"/>
        </w:rPr>
        <w:t>О.А. Полумордвинов</w:t>
      </w:r>
    </w:p>
    <w:p w:rsidR="004877F6" w:rsidRPr="00E37464" w:rsidRDefault="00E558F2" w:rsidP="002F162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17B7A27" wp14:editId="1DF2AD4D">
            <wp:extent cx="5580380" cy="798575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7F6" w:rsidRPr="002F162C" w:rsidRDefault="004877F6" w:rsidP="002F162C"/>
    <w:p w:rsidR="002F162C" w:rsidRPr="002F162C" w:rsidRDefault="002F162C"/>
    <w:sectPr w:rsidR="002F162C" w:rsidRPr="002F162C" w:rsidSect="00E3746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2F0" w:rsidRDefault="007502F0">
      <w:r>
        <w:separator/>
      </w:r>
    </w:p>
  </w:endnote>
  <w:endnote w:type="continuationSeparator" w:id="0">
    <w:p w:rsidR="007502F0" w:rsidRDefault="00750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2F0" w:rsidRDefault="007502F0"/>
  </w:footnote>
  <w:footnote w:type="continuationSeparator" w:id="0">
    <w:p w:rsidR="007502F0" w:rsidRDefault="007502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33F9F"/>
    <w:multiLevelType w:val="multilevel"/>
    <w:tmpl w:val="DA188C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77F6"/>
    <w:rsid w:val="002F162C"/>
    <w:rsid w:val="00392FF3"/>
    <w:rsid w:val="004877F6"/>
    <w:rsid w:val="007502F0"/>
    <w:rsid w:val="00D61B74"/>
    <w:rsid w:val="00E37464"/>
    <w:rsid w:val="00E558F2"/>
    <w:rsid w:val="00EF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558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8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558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58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2023-02-10T13:11:00Z</dcterms:created>
  <dcterms:modified xsi:type="dcterms:W3CDTF">2023-02-17T12:09:00Z</dcterms:modified>
</cp:coreProperties>
</file>