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90" w:rsidRPr="001421AB" w:rsidRDefault="001421AB" w:rsidP="00AC366B">
      <w:pPr>
        <w:ind w:firstLine="284"/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1421A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02DC6" w:rsidRDefault="004A7F37" w:rsidP="001421AB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r w:rsidRPr="001421AB">
        <w:rPr>
          <w:rFonts w:ascii="Cambria" w:hAnsi="Cambria"/>
          <w:b/>
          <w:sz w:val="20"/>
          <w:szCs w:val="20"/>
        </w:rPr>
        <w:t>РАСПОРЯЖЕНИЕ</w:t>
      </w:r>
      <w:bookmarkEnd w:id="1"/>
    </w:p>
    <w:p w:rsidR="008C1B90" w:rsidRPr="001421AB" w:rsidRDefault="004A7F37" w:rsidP="001421AB">
      <w:pPr>
        <w:jc w:val="center"/>
        <w:rPr>
          <w:rFonts w:ascii="Cambria" w:hAnsi="Cambria"/>
          <w:b/>
          <w:sz w:val="20"/>
          <w:szCs w:val="20"/>
        </w:rPr>
      </w:pPr>
      <w:r w:rsidRPr="001421AB">
        <w:rPr>
          <w:rFonts w:ascii="Cambria" w:hAnsi="Cambria"/>
          <w:b/>
          <w:sz w:val="20"/>
          <w:szCs w:val="20"/>
        </w:rPr>
        <w:t>10 июня 2019 года</w:t>
      </w:r>
      <w:r w:rsidR="001421AB" w:rsidRPr="001421AB">
        <w:rPr>
          <w:rFonts w:ascii="Cambria" w:hAnsi="Cambria"/>
          <w:b/>
          <w:sz w:val="20"/>
          <w:szCs w:val="20"/>
        </w:rPr>
        <w:t xml:space="preserve"> № </w:t>
      </w:r>
      <w:r w:rsidRPr="001421AB">
        <w:rPr>
          <w:rFonts w:ascii="Cambria" w:hAnsi="Cambria"/>
          <w:b/>
          <w:sz w:val="20"/>
          <w:szCs w:val="20"/>
        </w:rPr>
        <w:t>1499-р</w:t>
      </w:r>
    </w:p>
    <w:p w:rsidR="008C1B90" w:rsidRPr="001421AB" w:rsidRDefault="001421AB" w:rsidP="001421AB">
      <w:pPr>
        <w:jc w:val="center"/>
      </w:pPr>
      <w:r w:rsidRPr="001421AB">
        <w:rPr>
          <w:rFonts w:ascii="Cambria" w:hAnsi="Cambria"/>
          <w:b/>
          <w:sz w:val="20"/>
          <w:szCs w:val="20"/>
        </w:rPr>
        <w:t>«</w:t>
      </w:r>
      <w:r w:rsidR="004A7F37" w:rsidRPr="001421AB">
        <w:rPr>
          <w:rFonts w:ascii="Cambria" w:hAnsi="Cambria"/>
          <w:b/>
          <w:sz w:val="20"/>
          <w:szCs w:val="20"/>
        </w:rPr>
        <w:t>О внесении</w:t>
      </w:r>
      <w:r w:rsidRPr="001421AB">
        <w:rPr>
          <w:rFonts w:ascii="Cambria" w:hAnsi="Cambria"/>
          <w:b/>
          <w:sz w:val="20"/>
          <w:szCs w:val="20"/>
        </w:rPr>
        <w:t xml:space="preserve"> </w:t>
      </w:r>
      <w:r w:rsidR="004A7F37" w:rsidRPr="001421AB">
        <w:rPr>
          <w:rFonts w:ascii="Cambria" w:hAnsi="Cambria"/>
          <w:b/>
          <w:sz w:val="20"/>
          <w:szCs w:val="20"/>
        </w:rPr>
        <w:t>изменений</w:t>
      </w:r>
      <w:r w:rsidRPr="001421AB">
        <w:rPr>
          <w:rFonts w:ascii="Cambria" w:hAnsi="Cambria"/>
          <w:b/>
          <w:sz w:val="20"/>
          <w:szCs w:val="20"/>
        </w:rPr>
        <w:t xml:space="preserve"> </w:t>
      </w:r>
      <w:r w:rsidR="004A7F37" w:rsidRPr="001421AB">
        <w:rPr>
          <w:rFonts w:ascii="Cambria" w:hAnsi="Cambria"/>
          <w:b/>
          <w:sz w:val="20"/>
          <w:szCs w:val="20"/>
        </w:rPr>
        <w:t>в</w:t>
      </w:r>
      <w:r w:rsidRPr="001421AB">
        <w:rPr>
          <w:rFonts w:ascii="Cambria" w:hAnsi="Cambria"/>
          <w:b/>
          <w:sz w:val="20"/>
          <w:szCs w:val="20"/>
        </w:rPr>
        <w:t xml:space="preserve"> </w:t>
      </w:r>
      <w:r w:rsidR="004A7F37" w:rsidRPr="001421AB">
        <w:rPr>
          <w:rFonts w:ascii="Cambria" w:hAnsi="Cambria"/>
          <w:b/>
          <w:sz w:val="20"/>
          <w:szCs w:val="20"/>
        </w:rPr>
        <w:t>распоряжение администрации муниципального образования «Город Астрахань» от 31.01.2019 №244-р</w:t>
      </w:r>
      <w:r w:rsidRPr="001421AB">
        <w:rPr>
          <w:rFonts w:ascii="Cambria" w:hAnsi="Cambria"/>
          <w:b/>
          <w:sz w:val="20"/>
          <w:szCs w:val="20"/>
        </w:rPr>
        <w:t>»</w:t>
      </w:r>
    </w:p>
    <w:p w:rsidR="008C1B90" w:rsidRPr="00B02DC6" w:rsidRDefault="004A7F37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Во исполнение Указа Президента </w:t>
      </w:r>
      <w:r w:rsidRPr="00B02DC6">
        <w:rPr>
          <w:rFonts w:ascii="Arial" w:hAnsi="Arial" w:cs="Arial"/>
          <w:sz w:val="18"/>
          <w:szCs w:val="18"/>
        </w:rPr>
        <w:t>Российской Федерации от 21.12.2017 № 618 «Об основных направлениях государственной политики по развитию конкуренции»,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 </w:t>
      </w:r>
      <w:r w:rsidR="004A7F37" w:rsidRPr="00B02DC6">
        <w:rPr>
          <w:rFonts w:ascii="Arial" w:hAnsi="Arial" w:cs="Arial"/>
          <w:sz w:val="18"/>
          <w:szCs w:val="18"/>
        </w:rPr>
        <w:t>Внести в Положение об организации системы внутреннего обеспечения соответствия требованиям антимонопольного законодательства в администрац</w:t>
      </w:r>
      <w:r w:rsidR="004A7F37" w:rsidRPr="00B02DC6">
        <w:rPr>
          <w:rFonts w:ascii="Arial" w:hAnsi="Arial" w:cs="Arial"/>
          <w:sz w:val="18"/>
          <w:szCs w:val="18"/>
        </w:rPr>
        <w:t>ии муниципального образования «Город Астрахань», утвержденное распоряжением администрации муниципального образования «Город Астрахань» от 31.01.2019 №244-р «Об организации системы внутреннего обеспечения соответствия требованиям антимонопольного законодате</w:t>
      </w:r>
      <w:r w:rsidR="004A7F37" w:rsidRPr="00B02DC6">
        <w:rPr>
          <w:rFonts w:ascii="Arial" w:hAnsi="Arial" w:cs="Arial"/>
          <w:sz w:val="18"/>
          <w:szCs w:val="18"/>
        </w:rPr>
        <w:t>льства в администрации муниципального образования «Город Астрахань», (далее - Положение) следующие изменения: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1.1. </w:t>
      </w:r>
      <w:r w:rsidR="004A7F37" w:rsidRPr="00B02DC6">
        <w:rPr>
          <w:rFonts w:ascii="Arial" w:hAnsi="Arial" w:cs="Arial"/>
          <w:sz w:val="18"/>
          <w:szCs w:val="18"/>
        </w:rPr>
        <w:t xml:space="preserve">Абзац первый пункта </w:t>
      </w:r>
      <w:r w:rsidR="004A7F37" w:rsidRPr="00B02DC6">
        <w:rPr>
          <w:rFonts w:ascii="Arial" w:hAnsi="Arial" w:cs="Arial"/>
          <w:sz w:val="18"/>
          <w:szCs w:val="18"/>
        </w:rPr>
        <w:t xml:space="preserve">3.4., </w:t>
      </w:r>
      <w:r w:rsidR="004A7F37" w:rsidRPr="00B02DC6">
        <w:rPr>
          <w:rFonts w:ascii="Arial" w:hAnsi="Arial" w:cs="Arial"/>
          <w:sz w:val="18"/>
          <w:szCs w:val="18"/>
        </w:rPr>
        <w:t>подпункт 3.4.1. пункта 3.4. Положения изложить в следующей редакции:</w:t>
      </w:r>
    </w:p>
    <w:p w:rsidR="008C1B90" w:rsidRPr="00B02DC6" w:rsidRDefault="004A7F37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«3.4. Уполномоченным подразделением проводится </w:t>
      </w:r>
      <w:r w:rsidRPr="00B02DC6">
        <w:rPr>
          <w:rFonts w:ascii="Arial" w:hAnsi="Arial" w:cs="Arial"/>
          <w:sz w:val="18"/>
          <w:szCs w:val="18"/>
        </w:rPr>
        <w:t xml:space="preserve">анализ действующих актов администрации, на предмет соответствия их антимонопольному законодательству не реже одного раза в год. Структурные подразделения администрации муниципального образования «Город Астрахань» определяют перечень </w:t>
      </w:r>
      <w:proofErr w:type="gramStart"/>
      <w:r w:rsidRPr="00B02DC6">
        <w:rPr>
          <w:rFonts w:ascii="Arial" w:hAnsi="Arial" w:cs="Arial"/>
          <w:sz w:val="18"/>
          <w:szCs w:val="18"/>
        </w:rPr>
        <w:t>действующих нормативных</w:t>
      </w:r>
      <w:r w:rsidRPr="00B02DC6">
        <w:rPr>
          <w:rFonts w:ascii="Arial" w:hAnsi="Arial" w:cs="Arial"/>
          <w:sz w:val="18"/>
          <w:szCs w:val="18"/>
        </w:rPr>
        <w:t xml:space="preserve"> правовых актов администрации, реализуемых соответствующими структурными подразделениями и направляют</w:t>
      </w:r>
      <w:proofErr w:type="gramEnd"/>
      <w:r w:rsidRPr="00B02DC6">
        <w:rPr>
          <w:rFonts w:ascii="Arial" w:hAnsi="Arial" w:cs="Arial"/>
          <w:sz w:val="18"/>
          <w:szCs w:val="18"/>
        </w:rPr>
        <w:t xml:space="preserve"> его в адрес уполномоченного подразделения, которым реализуются следующие мероприятия: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3.4.1. </w:t>
      </w:r>
      <w:r w:rsidR="004A7F37" w:rsidRPr="00B02DC6">
        <w:rPr>
          <w:rFonts w:ascii="Arial" w:hAnsi="Arial" w:cs="Arial"/>
          <w:sz w:val="18"/>
          <w:szCs w:val="18"/>
        </w:rPr>
        <w:t>Разрабатывается исчерпывающий перечень действующих актов администрац</w:t>
      </w:r>
      <w:r w:rsidR="004A7F37" w:rsidRPr="00B02DC6">
        <w:rPr>
          <w:rFonts w:ascii="Arial" w:hAnsi="Arial" w:cs="Arial"/>
          <w:sz w:val="18"/>
          <w:szCs w:val="18"/>
        </w:rPr>
        <w:t>ии, с учетом информации представленной структурными подразделениями администрации (далее - Перечень действующих актов).».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1.2. </w:t>
      </w:r>
      <w:r w:rsidR="004A7F37" w:rsidRPr="00B02DC6">
        <w:rPr>
          <w:rFonts w:ascii="Arial" w:hAnsi="Arial" w:cs="Arial"/>
          <w:sz w:val="18"/>
          <w:szCs w:val="18"/>
        </w:rPr>
        <w:t>Пункт 3.4.7. пункта 3.4. Положения изложить в следующей редакции:</w:t>
      </w:r>
    </w:p>
    <w:p w:rsidR="008C1B90" w:rsidRPr="00B02DC6" w:rsidRDefault="004A7F37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>«3.4.7. По итогам сбора и анализа представленных замечаний и</w:t>
      </w:r>
      <w:r w:rsidR="00B02DC6">
        <w:rPr>
          <w:rFonts w:ascii="Arial" w:hAnsi="Arial" w:cs="Arial"/>
          <w:sz w:val="18"/>
          <w:szCs w:val="18"/>
        </w:rPr>
        <w:t xml:space="preserve"> </w:t>
      </w:r>
      <w:r w:rsidRPr="00B02DC6">
        <w:rPr>
          <w:rFonts w:ascii="Arial" w:hAnsi="Arial" w:cs="Arial"/>
          <w:sz w:val="18"/>
          <w:szCs w:val="18"/>
        </w:rPr>
        <w:t xml:space="preserve">предложений уполномоченным подразделением составляется таблица о необходимости внесения изменений (признании утратившими силу) в действующие акты администрации с обоснованием целесообразности (нецелесообразности) внесения изменений </w:t>
      </w:r>
      <w:r w:rsidRPr="00B02DC6">
        <w:rPr>
          <w:rFonts w:ascii="Arial" w:hAnsi="Arial" w:cs="Arial"/>
          <w:sz w:val="18"/>
          <w:szCs w:val="18"/>
        </w:rPr>
        <w:t>(признания утратившими силу)</w:t>
      </w:r>
      <w:proofErr w:type="gramStart"/>
      <w:r w:rsidRPr="00B02DC6">
        <w:rPr>
          <w:rFonts w:ascii="Arial" w:hAnsi="Arial" w:cs="Arial"/>
          <w:sz w:val="18"/>
          <w:szCs w:val="18"/>
        </w:rPr>
        <w:t>.»</w:t>
      </w:r>
      <w:proofErr w:type="gramEnd"/>
      <w:r w:rsidRPr="00B02DC6">
        <w:rPr>
          <w:rFonts w:ascii="Arial" w:hAnsi="Arial" w:cs="Arial"/>
          <w:sz w:val="18"/>
          <w:szCs w:val="18"/>
        </w:rPr>
        <w:t>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1.3. </w:t>
      </w:r>
      <w:r w:rsidR="004A7F37" w:rsidRPr="00B02DC6">
        <w:rPr>
          <w:rFonts w:ascii="Arial" w:hAnsi="Arial" w:cs="Arial"/>
          <w:sz w:val="18"/>
          <w:szCs w:val="18"/>
        </w:rPr>
        <w:t xml:space="preserve">Подпункты </w:t>
      </w:r>
      <w:r w:rsidR="004A7F37" w:rsidRPr="00B02DC6">
        <w:rPr>
          <w:rFonts w:ascii="Arial" w:hAnsi="Arial" w:cs="Arial"/>
          <w:sz w:val="18"/>
          <w:szCs w:val="18"/>
        </w:rPr>
        <w:t xml:space="preserve">3.4.4., </w:t>
      </w:r>
      <w:r w:rsidR="004A7F37" w:rsidRPr="00B02DC6">
        <w:rPr>
          <w:rFonts w:ascii="Arial" w:hAnsi="Arial" w:cs="Arial"/>
          <w:sz w:val="18"/>
          <w:szCs w:val="18"/>
        </w:rPr>
        <w:t>3.4.6. пункта 3.4 Положения исключить.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1.4. </w:t>
      </w:r>
      <w:r w:rsidR="004A7F37" w:rsidRPr="00B02DC6">
        <w:rPr>
          <w:rFonts w:ascii="Arial" w:hAnsi="Arial" w:cs="Arial"/>
          <w:sz w:val="18"/>
          <w:szCs w:val="18"/>
        </w:rPr>
        <w:t>Подпункты 3.4.5,</w:t>
      </w:r>
      <w:r w:rsidR="007967AC">
        <w:rPr>
          <w:rFonts w:ascii="Arial" w:hAnsi="Arial" w:cs="Arial"/>
          <w:sz w:val="18"/>
          <w:szCs w:val="18"/>
        </w:rPr>
        <w:t xml:space="preserve"> </w:t>
      </w:r>
      <w:r w:rsidR="004A7F37" w:rsidRPr="00B02DC6">
        <w:rPr>
          <w:rFonts w:ascii="Arial" w:hAnsi="Arial" w:cs="Arial"/>
          <w:sz w:val="18"/>
          <w:szCs w:val="18"/>
        </w:rPr>
        <w:t>3.4.7 пункта 3.4 Положения считать</w:t>
      </w:r>
      <w:r w:rsidR="007967AC">
        <w:rPr>
          <w:rFonts w:ascii="Arial" w:hAnsi="Arial" w:cs="Arial"/>
          <w:sz w:val="18"/>
          <w:szCs w:val="18"/>
        </w:rPr>
        <w:t xml:space="preserve"> </w:t>
      </w:r>
      <w:r w:rsidR="004A7F37" w:rsidRPr="00B02DC6">
        <w:rPr>
          <w:rFonts w:ascii="Arial" w:hAnsi="Arial" w:cs="Arial"/>
          <w:sz w:val="18"/>
          <w:szCs w:val="18"/>
        </w:rPr>
        <w:t>подпунктами 3.4.4, 3.4.5.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1.5. </w:t>
      </w:r>
      <w:r w:rsidR="004A7F37" w:rsidRPr="00B02DC6">
        <w:rPr>
          <w:rFonts w:ascii="Arial" w:hAnsi="Arial" w:cs="Arial"/>
          <w:sz w:val="18"/>
          <w:szCs w:val="18"/>
        </w:rPr>
        <w:t>Пункт 3.5 Положения изложить в следующей редакции:</w:t>
      </w:r>
    </w:p>
    <w:p w:rsidR="008C1B90" w:rsidRPr="00B02DC6" w:rsidRDefault="004A7F37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«3.5. При проведении анализа проектов </w:t>
      </w:r>
      <w:r w:rsidRPr="00B02DC6">
        <w:rPr>
          <w:rFonts w:ascii="Arial" w:hAnsi="Arial" w:cs="Arial"/>
          <w:sz w:val="18"/>
          <w:szCs w:val="18"/>
        </w:rPr>
        <w:t>актов администрации уполномоченным подразделением на предмет соответствия их антимонопольному законодательству, структурными подразделениями администрации реализуются следующие мероприятия: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3.5.1. </w:t>
      </w:r>
      <w:r w:rsidR="004A7F37" w:rsidRPr="00B02DC6">
        <w:rPr>
          <w:rFonts w:ascii="Arial" w:hAnsi="Arial" w:cs="Arial"/>
          <w:sz w:val="18"/>
          <w:szCs w:val="18"/>
        </w:rPr>
        <w:t xml:space="preserve">Проекты актов администрации вместе с пояснительными записками </w:t>
      </w:r>
      <w:r w:rsidR="004A7F37" w:rsidRPr="00B02DC6">
        <w:rPr>
          <w:rFonts w:ascii="Arial" w:hAnsi="Arial" w:cs="Arial"/>
          <w:sz w:val="18"/>
          <w:szCs w:val="18"/>
        </w:rPr>
        <w:t>размещаются на официальном сайте администрации в сети Интернет в свободном доступе.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3.5.2. </w:t>
      </w:r>
      <w:r w:rsidR="004A7F37" w:rsidRPr="00B02DC6">
        <w:rPr>
          <w:rFonts w:ascii="Arial" w:hAnsi="Arial" w:cs="Arial"/>
          <w:sz w:val="18"/>
          <w:szCs w:val="18"/>
        </w:rPr>
        <w:t>Осуществляется сбор и анализ поступивших предложений и замечаний.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3.5.3. </w:t>
      </w:r>
      <w:r w:rsidR="004A7F37" w:rsidRPr="00B02DC6">
        <w:rPr>
          <w:rFonts w:ascii="Arial" w:hAnsi="Arial" w:cs="Arial"/>
          <w:sz w:val="18"/>
          <w:szCs w:val="18"/>
        </w:rPr>
        <w:t>По итогам рассмотрения полученных предложений и замечаний по проекту акта администрации структурные подраз</w:t>
      </w:r>
      <w:r w:rsidR="004A7F37" w:rsidRPr="00B02DC6">
        <w:rPr>
          <w:rFonts w:ascii="Arial" w:hAnsi="Arial" w:cs="Arial"/>
          <w:sz w:val="18"/>
          <w:szCs w:val="18"/>
        </w:rPr>
        <w:t>деления администрации направляют информацию в уполномоченное подразделение для подготовки заключения о выявлении (отсутствии) в проекте акта администрации положений, противоречащих антимонопольному законодательству</w:t>
      </w:r>
      <w:proofErr w:type="gramStart"/>
      <w:r w:rsidR="004A7F37" w:rsidRPr="00B02DC6">
        <w:rPr>
          <w:rFonts w:ascii="Arial" w:hAnsi="Arial" w:cs="Arial"/>
          <w:sz w:val="18"/>
          <w:szCs w:val="18"/>
        </w:rPr>
        <w:t>.».</w:t>
      </w:r>
      <w:proofErr w:type="gramEnd"/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1.6. </w:t>
      </w:r>
      <w:r w:rsidR="004A7F37" w:rsidRPr="00B02DC6">
        <w:rPr>
          <w:rFonts w:ascii="Arial" w:hAnsi="Arial" w:cs="Arial"/>
          <w:sz w:val="18"/>
          <w:szCs w:val="18"/>
        </w:rPr>
        <w:t>Раздел 5 «Оценка эффективности антимон</w:t>
      </w:r>
      <w:r w:rsidR="004A7F37" w:rsidRPr="00B02DC6">
        <w:rPr>
          <w:rFonts w:ascii="Arial" w:hAnsi="Arial" w:cs="Arial"/>
          <w:sz w:val="18"/>
          <w:szCs w:val="18"/>
        </w:rPr>
        <w:t xml:space="preserve">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>» Положения изложить в редакции согласно приложению к настоящему распоряжению администрации муниципального образования «Город Астрахань».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2. </w:t>
      </w:r>
      <w:r w:rsidR="004A7F37" w:rsidRPr="00B02DC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4A7F37" w:rsidRPr="00B02DC6">
        <w:rPr>
          <w:rFonts w:ascii="Arial" w:hAnsi="Arial" w:cs="Arial"/>
          <w:sz w:val="18"/>
          <w:szCs w:val="18"/>
        </w:rPr>
        <w:t>разм</w:t>
      </w:r>
      <w:r w:rsidR="004A7F37" w:rsidRPr="00B02DC6">
        <w:rPr>
          <w:rFonts w:ascii="Arial" w:hAnsi="Arial" w:cs="Arial"/>
          <w:sz w:val="18"/>
          <w:szCs w:val="18"/>
        </w:rPr>
        <w:t>естить</w:t>
      </w:r>
      <w:proofErr w:type="gramEnd"/>
      <w:r w:rsidR="004A7F37" w:rsidRPr="00B02DC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3. </w:t>
      </w:r>
      <w:r w:rsidR="004A7F37" w:rsidRPr="00B02DC6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</w:t>
      </w:r>
      <w:r w:rsidR="004A7F37" w:rsidRPr="00B02DC6">
        <w:rPr>
          <w:rFonts w:ascii="Arial" w:hAnsi="Arial" w:cs="Arial"/>
          <w:sz w:val="18"/>
          <w:szCs w:val="18"/>
        </w:rPr>
        <w:t xml:space="preserve">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A7F37" w:rsidRPr="00B02DC6">
        <w:rPr>
          <w:rFonts w:ascii="Arial" w:hAnsi="Arial" w:cs="Arial"/>
          <w:sz w:val="18"/>
          <w:szCs w:val="18"/>
        </w:rPr>
        <w:t>Контроль за</w:t>
      </w:r>
      <w:proofErr w:type="gramEnd"/>
      <w:r w:rsidR="004A7F37" w:rsidRPr="00B02DC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</w:t>
      </w:r>
      <w:r w:rsidR="004A7F37" w:rsidRPr="00B02DC6">
        <w:rPr>
          <w:rFonts w:ascii="Arial" w:hAnsi="Arial" w:cs="Arial"/>
          <w:sz w:val="18"/>
          <w:szCs w:val="18"/>
        </w:rPr>
        <w:t xml:space="preserve"> возложить на заместителя главы администрации - начальника правового управления администрации муниципального образования «Город Астрахань».</w:t>
      </w:r>
    </w:p>
    <w:p w:rsidR="008C1B90" w:rsidRPr="00B02DC6" w:rsidRDefault="004A7F37" w:rsidP="00B02DC6">
      <w:pPr>
        <w:ind w:firstLine="709"/>
        <w:jc w:val="right"/>
        <w:rPr>
          <w:b/>
        </w:rPr>
      </w:pPr>
      <w:r w:rsidRPr="00B02DC6">
        <w:rPr>
          <w:rFonts w:ascii="Arial" w:hAnsi="Arial" w:cs="Arial"/>
          <w:b/>
          <w:sz w:val="18"/>
          <w:szCs w:val="18"/>
        </w:rPr>
        <w:t>Глава администрации</w:t>
      </w:r>
      <w:r w:rsidR="00B02DC6" w:rsidRPr="00B02DC6">
        <w:rPr>
          <w:rFonts w:ascii="Arial" w:hAnsi="Arial" w:cs="Arial"/>
          <w:b/>
          <w:sz w:val="18"/>
          <w:szCs w:val="18"/>
        </w:rPr>
        <w:t xml:space="preserve"> </w:t>
      </w:r>
      <w:r w:rsidRPr="00B02DC6">
        <w:rPr>
          <w:rFonts w:ascii="Arial" w:hAnsi="Arial" w:cs="Arial"/>
          <w:b/>
          <w:sz w:val="18"/>
          <w:szCs w:val="18"/>
        </w:rPr>
        <w:t>Р.Л. Харисов</w:t>
      </w:r>
    </w:p>
    <w:p w:rsidR="008C1B90" w:rsidRPr="001421AB" w:rsidRDefault="008C1B90" w:rsidP="001421AB">
      <w:pPr>
        <w:sectPr w:rsidR="008C1B90" w:rsidRPr="001421AB" w:rsidSect="00AC366B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8C1B90" w:rsidRPr="001421AB" w:rsidRDefault="008C1B90" w:rsidP="001421AB"/>
    <w:p w:rsidR="00B02DC6" w:rsidRDefault="004A7F37" w:rsidP="00AC366B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Приложение </w:t>
      </w:r>
    </w:p>
    <w:p w:rsidR="00B02DC6" w:rsidRDefault="004A7F37" w:rsidP="00AC366B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к распоряжению администрации </w:t>
      </w:r>
    </w:p>
    <w:p w:rsidR="00B02DC6" w:rsidRDefault="004A7F37" w:rsidP="00AC366B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>муниципального образ</w:t>
      </w:r>
      <w:r w:rsidRPr="00B02DC6">
        <w:rPr>
          <w:rFonts w:ascii="Arial" w:hAnsi="Arial" w:cs="Arial"/>
          <w:sz w:val="18"/>
          <w:szCs w:val="18"/>
        </w:rPr>
        <w:t xml:space="preserve">ования «Город Астрахань» </w:t>
      </w:r>
    </w:p>
    <w:p w:rsidR="008C1B90" w:rsidRDefault="004A7F37" w:rsidP="00AC366B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>от</w:t>
      </w:r>
      <w:r w:rsidR="00B02DC6">
        <w:rPr>
          <w:rFonts w:ascii="Arial" w:hAnsi="Arial" w:cs="Arial"/>
          <w:sz w:val="18"/>
          <w:szCs w:val="18"/>
        </w:rPr>
        <w:t xml:space="preserve"> 10.06.2019 № 1499-р</w:t>
      </w:r>
    </w:p>
    <w:p w:rsidR="00B02DC6" w:rsidRPr="00B02DC6" w:rsidRDefault="00B02DC6" w:rsidP="00B02DC6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8C1B90" w:rsidRPr="00B02DC6" w:rsidRDefault="004A7F37" w:rsidP="00B02DC6">
      <w:pPr>
        <w:jc w:val="center"/>
        <w:rPr>
          <w:rFonts w:ascii="Arial" w:hAnsi="Arial" w:cs="Arial"/>
          <w:b/>
          <w:sz w:val="18"/>
          <w:szCs w:val="18"/>
        </w:rPr>
      </w:pPr>
      <w:r w:rsidRPr="00B02DC6">
        <w:rPr>
          <w:rFonts w:ascii="Arial" w:hAnsi="Arial" w:cs="Arial"/>
          <w:b/>
          <w:sz w:val="18"/>
          <w:szCs w:val="18"/>
        </w:rPr>
        <w:t>«5. Оценка эффективности функционирования в администрации</w:t>
      </w:r>
      <w:r w:rsidRPr="00B02DC6">
        <w:rPr>
          <w:rFonts w:ascii="Arial" w:hAnsi="Arial" w:cs="Arial"/>
          <w:b/>
          <w:sz w:val="18"/>
          <w:szCs w:val="18"/>
        </w:rPr>
        <w:br/>
        <w:t>муниципального образования «Город Астрахань»</w:t>
      </w:r>
      <w:r w:rsidRPr="00B02DC6">
        <w:rPr>
          <w:rFonts w:ascii="Arial" w:hAnsi="Arial" w:cs="Arial"/>
          <w:b/>
          <w:sz w:val="18"/>
          <w:szCs w:val="18"/>
        </w:rPr>
        <w:br/>
        <w:t xml:space="preserve">антимонопольного </w:t>
      </w:r>
      <w:proofErr w:type="spellStart"/>
      <w:r w:rsidRPr="00B02DC6">
        <w:rPr>
          <w:rFonts w:ascii="Arial" w:hAnsi="Arial" w:cs="Arial"/>
          <w:b/>
          <w:sz w:val="18"/>
          <w:szCs w:val="18"/>
        </w:rPr>
        <w:t>комплаенса</w:t>
      </w:r>
      <w:proofErr w:type="spellEnd"/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5.1. </w:t>
      </w:r>
      <w:r w:rsidR="004A7F37" w:rsidRPr="00B02DC6">
        <w:rPr>
          <w:rFonts w:ascii="Arial" w:hAnsi="Arial" w:cs="Arial"/>
          <w:sz w:val="18"/>
          <w:szCs w:val="18"/>
        </w:rPr>
        <w:t xml:space="preserve">В целях оценки эффективности функционирования в администрации муниципального образования «Город </w:t>
      </w:r>
      <w:r w:rsidR="004A7F37" w:rsidRPr="00B02DC6">
        <w:rPr>
          <w:rFonts w:ascii="Arial" w:hAnsi="Arial" w:cs="Arial"/>
          <w:sz w:val="18"/>
          <w:szCs w:val="18"/>
        </w:rPr>
        <w:t xml:space="preserve">Астрахань» антимонопольного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 xml:space="preserve"> устанавливаются ключевые показатели как для уполномоченного подразделения администрации муниципального образования «Город Астрахань», структурных подразделений администрации муниципального образования «Город Астрахань</w:t>
      </w:r>
      <w:r w:rsidR="004A7F37" w:rsidRPr="00B02DC6">
        <w:rPr>
          <w:rFonts w:ascii="Arial" w:hAnsi="Arial" w:cs="Arial"/>
          <w:sz w:val="18"/>
          <w:szCs w:val="18"/>
        </w:rPr>
        <w:t>», так и для администрации муниципального образования «Город Астрахань» в целом.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5.2. </w:t>
      </w:r>
      <w:r w:rsidR="004A7F37" w:rsidRPr="00B02DC6">
        <w:rPr>
          <w:rFonts w:ascii="Arial" w:hAnsi="Arial" w:cs="Arial"/>
          <w:sz w:val="18"/>
          <w:szCs w:val="18"/>
        </w:rPr>
        <w:t xml:space="preserve">Расчет ключевых показателей эффективности функционирования антимонопольного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>, осуществляется в соответствии с методикой, утвержденной приказом ФАС России от 05.02.20</w:t>
      </w:r>
      <w:r w:rsidR="004A7F37" w:rsidRPr="00B02DC6">
        <w:rPr>
          <w:rFonts w:ascii="Arial" w:hAnsi="Arial" w:cs="Arial"/>
          <w:sz w:val="18"/>
          <w:szCs w:val="18"/>
        </w:rPr>
        <w:t xml:space="preserve">19 № 133/19 «Об утверждении </w:t>
      </w:r>
      <w:proofErr w:type="gramStart"/>
      <w:r w:rsidR="004A7F37" w:rsidRPr="00B02DC6">
        <w:rPr>
          <w:rFonts w:ascii="Arial" w:hAnsi="Arial" w:cs="Arial"/>
          <w:sz w:val="18"/>
          <w:szCs w:val="18"/>
        </w:rPr>
        <w:t>методики расчета ключевых показателей эффективности функционирования</w:t>
      </w:r>
      <w:proofErr w:type="gramEnd"/>
      <w:r w:rsidR="004A7F37" w:rsidRPr="00B02DC6">
        <w:rPr>
          <w:rFonts w:ascii="Arial" w:hAnsi="Arial" w:cs="Arial"/>
          <w:sz w:val="18"/>
          <w:szCs w:val="18"/>
        </w:rPr>
        <w:t xml:space="preserve"> в федеральном органе исполнительной власти антимонопольного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>».</w:t>
      </w:r>
    </w:p>
    <w:p w:rsidR="008C1B90" w:rsidRPr="00B02DC6" w:rsidRDefault="001421AB" w:rsidP="00B02DC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2DC6">
        <w:rPr>
          <w:rFonts w:ascii="Arial" w:hAnsi="Arial" w:cs="Arial"/>
          <w:sz w:val="18"/>
          <w:szCs w:val="18"/>
        </w:rPr>
        <w:t xml:space="preserve">5.3. </w:t>
      </w:r>
      <w:r w:rsidR="004A7F37" w:rsidRPr="00B02DC6">
        <w:rPr>
          <w:rFonts w:ascii="Arial" w:hAnsi="Arial" w:cs="Arial"/>
          <w:sz w:val="18"/>
          <w:szCs w:val="18"/>
        </w:rPr>
        <w:t>Уполномоченное подразделение администрации муниципального образования «Город Астрахань</w:t>
      </w:r>
      <w:r w:rsidR="004A7F37" w:rsidRPr="00B02DC6">
        <w:rPr>
          <w:rFonts w:ascii="Arial" w:hAnsi="Arial" w:cs="Arial"/>
          <w:sz w:val="18"/>
          <w:szCs w:val="18"/>
        </w:rPr>
        <w:t xml:space="preserve">» совместно со структурными подразделениями администрации муниципального образования «Город Астрахань» проводит (не реже одного раза в год) оценку достижения ключевых показателей эффективности антимонопольного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 xml:space="preserve"> в администрации муниципального обра</w:t>
      </w:r>
      <w:r w:rsidR="004A7F37" w:rsidRPr="00B02DC6">
        <w:rPr>
          <w:rFonts w:ascii="Arial" w:hAnsi="Arial" w:cs="Arial"/>
          <w:sz w:val="18"/>
          <w:szCs w:val="18"/>
        </w:rPr>
        <w:t>зования «Город Астрахань».</w:t>
      </w:r>
    </w:p>
    <w:p w:rsidR="008C1B90" w:rsidRPr="001421AB" w:rsidRDefault="001421AB" w:rsidP="00B02DC6">
      <w:pPr>
        <w:ind w:firstLine="709"/>
        <w:jc w:val="both"/>
      </w:pPr>
      <w:r w:rsidRPr="00B02DC6">
        <w:rPr>
          <w:rFonts w:ascii="Arial" w:hAnsi="Arial" w:cs="Arial"/>
          <w:sz w:val="18"/>
          <w:szCs w:val="18"/>
        </w:rPr>
        <w:t xml:space="preserve">5.4. </w:t>
      </w:r>
      <w:r w:rsidR="004A7F37" w:rsidRPr="00B02DC6">
        <w:rPr>
          <w:rFonts w:ascii="Arial" w:hAnsi="Arial" w:cs="Arial"/>
          <w:sz w:val="18"/>
          <w:szCs w:val="18"/>
        </w:rPr>
        <w:t xml:space="preserve">Информация о достижении ключевых показателей эффективности функционирования в администрации муниципального образования «Город Астрахань» антимонопольного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комплаенса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 xml:space="preserve"> включается в доклад </w:t>
      </w:r>
      <w:proofErr w:type="gramStart"/>
      <w:r w:rsidR="004A7F37" w:rsidRPr="00B02DC6">
        <w:rPr>
          <w:rFonts w:ascii="Arial" w:hAnsi="Arial" w:cs="Arial"/>
          <w:sz w:val="18"/>
          <w:szCs w:val="18"/>
        </w:rPr>
        <w:t>об</w:t>
      </w:r>
      <w:proofErr w:type="gramEnd"/>
      <w:r w:rsidR="004A7F37" w:rsidRPr="00B02DC6">
        <w:rPr>
          <w:rFonts w:ascii="Arial" w:hAnsi="Arial" w:cs="Arial"/>
          <w:sz w:val="18"/>
          <w:szCs w:val="18"/>
        </w:rPr>
        <w:t xml:space="preserve"> антимонопольном </w:t>
      </w:r>
      <w:proofErr w:type="spellStart"/>
      <w:r w:rsidR="004A7F37" w:rsidRPr="00B02DC6">
        <w:rPr>
          <w:rFonts w:ascii="Arial" w:hAnsi="Arial" w:cs="Arial"/>
          <w:sz w:val="18"/>
          <w:szCs w:val="18"/>
        </w:rPr>
        <w:t>комплаенсе</w:t>
      </w:r>
      <w:proofErr w:type="spellEnd"/>
      <w:r w:rsidR="004A7F37" w:rsidRPr="00B02DC6">
        <w:rPr>
          <w:rFonts w:ascii="Arial" w:hAnsi="Arial" w:cs="Arial"/>
          <w:sz w:val="18"/>
          <w:szCs w:val="18"/>
        </w:rPr>
        <w:t>.».»</w:t>
      </w:r>
    </w:p>
    <w:p w:rsidR="008C1B90" w:rsidRPr="001421AB" w:rsidRDefault="008C1B90" w:rsidP="001421AB"/>
    <w:sectPr w:rsidR="008C1B90" w:rsidRPr="001421AB" w:rsidSect="00AC366B">
      <w:pgSz w:w="11900" w:h="16840"/>
      <w:pgMar w:top="360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37" w:rsidRDefault="004A7F37">
      <w:r>
        <w:separator/>
      </w:r>
    </w:p>
  </w:endnote>
  <w:endnote w:type="continuationSeparator" w:id="0">
    <w:p w:rsidR="004A7F37" w:rsidRDefault="004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37" w:rsidRDefault="004A7F37"/>
  </w:footnote>
  <w:footnote w:type="continuationSeparator" w:id="0">
    <w:p w:rsidR="004A7F37" w:rsidRDefault="004A7F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26E"/>
    <w:multiLevelType w:val="multilevel"/>
    <w:tmpl w:val="D792B24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5F20EC"/>
    <w:multiLevelType w:val="multilevel"/>
    <w:tmpl w:val="555AC3EA"/>
    <w:lvl w:ilvl="0">
      <w:start w:val="1"/>
      <w:numFmt w:val="decimal"/>
      <w:lvlText w:val="3.4.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EB33F8"/>
    <w:multiLevelType w:val="multilevel"/>
    <w:tmpl w:val="D5E2B5F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F66A62"/>
    <w:multiLevelType w:val="multilevel"/>
    <w:tmpl w:val="DEFAC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276E20"/>
    <w:multiLevelType w:val="multilevel"/>
    <w:tmpl w:val="3DBE20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680EB9"/>
    <w:multiLevelType w:val="multilevel"/>
    <w:tmpl w:val="18EA28F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1B90"/>
    <w:rsid w:val="001421AB"/>
    <w:rsid w:val="004A7F37"/>
    <w:rsid w:val="007967AC"/>
    <w:rsid w:val="008A2847"/>
    <w:rsid w:val="008C1B90"/>
    <w:rsid w:val="00AC366B"/>
    <w:rsid w:val="00B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57" w:lineRule="auto"/>
      <w:ind w:left="62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ind w:left="28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57" w:lineRule="auto"/>
      <w:ind w:left="62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ind w:left="28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2019-06-10T09:46:00Z</dcterms:created>
  <dcterms:modified xsi:type="dcterms:W3CDTF">2019-06-10T09:57:00Z</dcterms:modified>
</cp:coreProperties>
</file>