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7BE" w:rsidRPr="006C7E21" w:rsidRDefault="006C7E21" w:rsidP="006C7E21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="002E53A3" w:rsidRPr="006C7E21">
        <w:rPr>
          <w:rFonts w:asciiTheme="majorHAnsi" w:hAnsiTheme="majorHAnsi"/>
          <w:b/>
          <w:sz w:val="20"/>
          <w:szCs w:val="20"/>
        </w:rPr>
        <w:t>дминистрация муниципального образования «Город Астрахань»</w:t>
      </w:r>
    </w:p>
    <w:p w:rsidR="006C7E21" w:rsidRPr="006C7E21" w:rsidRDefault="009B7A08" w:rsidP="006C7E2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2"/>
      <w:bookmarkStart w:id="1" w:name="bookmark3"/>
      <w:r w:rsidRPr="006C7E2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5777BE" w:rsidRPr="006C7E21" w:rsidRDefault="009B7A08" w:rsidP="006C7E21">
      <w:pPr>
        <w:jc w:val="center"/>
        <w:rPr>
          <w:rFonts w:asciiTheme="majorHAnsi" w:hAnsiTheme="majorHAnsi"/>
          <w:b/>
          <w:sz w:val="20"/>
          <w:szCs w:val="20"/>
        </w:rPr>
      </w:pPr>
      <w:r w:rsidRPr="006C7E21">
        <w:rPr>
          <w:rFonts w:asciiTheme="majorHAnsi" w:hAnsiTheme="majorHAnsi"/>
          <w:b/>
          <w:sz w:val="20"/>
          <w:szCs w:val="20"/>
        </w:rPr>
        <w:t>10 мая 2023 года</w:t>
      </w:r>
      <w:r w:rsidR="002E53A3" w:rsidRPr="006C7E21">
        <w:rPr>
          <w:rFonts w:asciiTheme="majorHAnsi" w:hAnsiTheme="majorHAnsi"/>
          <w:b/>
          <w:sz w:val="20"/>
          <w:szCs w:val="20"/>
        </w:rPr>
        <w:t xml:space="preserve"> № </w:t>
      </w:r>
      <w:r w:rsidRPr="006C7E21">
        <w:rPr>
          <w:rFonts w:asciiTheme="majorHAnsi" w:hAnsiTheme="majorHAnsi"/>
          <w:b/>
          <w:sz w:val="20"/>
          <w:szCs w:val="20"/>
        </w:rPr>
        <w:t>667-р</w:t>
      </w:r>
    </w:p>
    <w:p w:rsidR="006C7E21" w:rsidRDefault="002E53A3" w:rsidP="006C7E21">
      <w:pPr>
        <w:jc w:val="center"/>
        <w:rPr>
          <w:rFonts w:asciiTheme="majorHAnsi" w:hAnsiTheme="majorHAnsi"/>
          <w:b/>
          <w:sz w:val="20"/>
          <w:szCs w:val="20"/>
        </w:rPr>
      </w:pPr>
      <w:r w:rsidRPr="006C7E21">
        <w:rPr>
          <w:rFonts w:asciiTheme="majorHAnsi" w:hAnsiTheme="majorHAnsi"/>
          <w:b/>
          <w:sz w:val="20"/>
          <w:szCs w:val="20"/>
        </w:rPr>
        <w:t>«</w:t>
      </w:r>
      <w:r w:rsidR="009B7A08" w:rsidRPr="006C7E21">
        <w:rPr>
          <w:rFonts w:asciiTheme="majorHAnsi" w:hAnsiTheme="majorHAnsi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5777BE" w:rsidRPr="006C7E21" w:rsidRDefault="009B7A08" w:rsidP="006C7E21">
      <w:pPr>
        <w:jc w:val="center"/>
        <w:rPr>
          <w:rFonts w:asciiTheme="majorHAnsi" w:hAnsiTheme="majorHAnsi"/>
          <w:b/>
          <w:sz w:val="20"/>
          <w:szCs w:val="20"/>
        </w:rPr>
      </w:pPr>
      <w:r w:rsidRPr="006C7E21">
        <w:rPr>
          <w:rFonts w:asciiTheme="majorHAnsi" w:hAnsiTheme="majorHAnsi"/>
          <w:b/>
          <w:sz w:val="20"/>
          <w:szCs w:val="20"/>
        </w:rPr>
        <w:t>и застройки муниципального образования «Город Астрахань»</w:t>
      </w:r>
    </w:p>
    <w:p w:rsidR="005777BE" w:rsidRPr="006C7E21" w:rsidRDefault="009B7A08" w:rsidP="006C7E2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C7E21">
        <w:rPr>
          <w:rFonts w:ascii="Arial" w:hAnsi="Arial" w:cs="Arial"/>
          <w:sz w:val="18"/>
          <w:szCs w:val="18"/>
        </w:rPr>
        <w:t xml:space="preserve">В связи с </w:t>
      </w:r>
      <w:r w:rsidRPr="006C7E21">
        <w:rPr>
          <w:rFonts w:ascii="Arial" w:hAnsi="Arial" w:cs="Arial"/>
          <w:sz w:val="18"/>
          <w:szCs w:val="18"/>
        </w:rPr>
        <w:t>обращениями АО «ГЛЭРА» от 21.03.2023 № 33-01-8555, от 28.03.2023 № 33-01-9970,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</w:t>
      </w:r>
      <w:r w:rsidRPr="006C7E21">
        <w:rPr>
          <w:rFonts w:ascii="Arial" w:hAnsi="Arial" w:cs="Arial"/>
          <w:sz w:val="18"/>
          <w:szCs w:val="18"/>
        </w:rPr>
        <w:t>ием Городской Думы муниципального образования «Город Астрахань» от 19.07.2007 № 82, Правилами землепользования и застройки муниципального образования «Город Астрахань», утвержденными решением Городской Думы</w:t>
      </w:r>
      <w:proofErr w:type="gramEnd"/>
      <w:r w:rsidRPr="006C7E21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</w:t>
      </w:r>
      <w:r w:rsidRPr="006C7E21">
        <w:rPr>
          <w:rFonts w:ascii="Arial" w:hAnsi="Arial" w:cs="Arial"/>
          <w:sz w:val="18"/>
          <w:szCs w:val="18"/>
        </w:rPr>
        <w:t>6.07.2020 № 69, с учетом заключения (протокола) заседания комиссии по землепользованию и застройке муниципального образования «Город Астрахань» от 13.04.2023, ввиду несоответствия функциональным зонам и параметрам их планируемого развития, определенным Ген</w:t>
      </w:r>
      <w:r w:rsidRPr="006C7E21">
        <w:rPr>
          <w:rFonts w:ascii="Arial" w:hAnsi="Arial" w:cs="Arial"/>
          <w:sz w:val="18"/>
          <w:szCs w:val="18"/>
        </w:rPr>
        <w:t>еральным планом развития города Астрахани до 2025 года:</w:t>
      </w:r>
    </w:p>
    <w:p w:rsidR="005777BE" w:rsidRPr="006C7E21" w:rsidRDefault="002E53A3" w:rsidP="006C7E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7E21">
        <w:rPr>
          <w:rFonts w:ascii="Arial" w:hAnsi="Arial" w:cs="Arial"/>
          <w:sz w:val="18"/>
          <w:szCs w:val="18"/>
        </w:rPr>
        <w:t xml:space="preserve">1. </w:t>
      </w:r>
      <w:r w:rsidR="009B7A08" w:rsidRPr="006C7E21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 в части изменения территориальной зоны Ц-10 (Зона многофункционального ис</w:t>
      </w:r>
      <w:r w:rsidR="009B7A08" w:rsidRPr="006C7E21">
        <w:rPr>
          <w:rFonts w:ascii="Arial" w:hAnsi="Arial" w:cs="Arial"/>
          <w:sz w:val="18"/>
          <w:szCs w:val="18"/>
        </w:rPr>
        <w:t>пользования), в которой расположен земельный участок с кадастровым номером 30:12:020946:61 по ул. Рыбинской, 15 в Ленинском районе г. Астрахани, на зону ПК-2 (зона производственно</w:t>
      </w:r>
      <w:r w:rsidR="006C7E21">
        <w:rPr>
          <w:rFonts w:ascii="Arial" w:hAnsi="Arial" w:cs="Arial"/>
          <w:sz w:val="18"/>
          <w:szCs w:val="18"/>
        </w:rPr>
        <w:t>-</w:t>
      </w:r>
      <w:bookmarkStart w:id="2" w:name="_GoBack"/>
      <w:bookmarkEnd w:id="2"/>
      <w:r w:rsidR="009B7A08" w:rsidRPr="006C7E21">
        <w:rPr>
          <w:rFonts w:ascii="Arial" w:hAnsi="Arial" w:cs="Arial"/>
          <w:sz w:val="18"/>
          <w:szCs w:val="18"/>
        </w:rPr>
        <w:softHyphen/>
        <w:t>коммунальных объектов III класса).</w:t>
      </w:r>
    </w:p>
    <w:p w:rsidR="005777BE" w:rsidRPr="006C7E21" w:rsidRDefault="002E53A3" w:rsidP="006C7E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7E21">
        <w:rPr>
          <w:rFonts w:ascii="Arial" w:hAnsi="Arial" w:cs="Arial"/>
          <w:sz w:val="18"/>
          <w:szCs w:val="18"/>
        </w:rPr>
        <w:t xml:space="preserve">2. </w:t>
      </w:r>
      <w:r w:rsidR="009B7A08" w:rsidRPr="006C7E21">
        <w:rPr>
          <w:rFonts w:ascii="Arial" w:hAnsi="Arial" w:cs="Arial"/>
          <w:sz w:val="18"/>
          <w:szCs w:val="18"/>
        </w:rPr>
        <w:t xml:space="preserve">Управлению по строительству, архитектуре </w:t>
      </w:r>
      <w:r w:rsidR="009B7A08" w:rsidRPr="006C7E21">
        <w:rPr>
          <w:rFonts w:ascii="Arial" w:hAnsi="Arial" w:cs="Arial"/>
          <w:sz w:val="18"/>
          <w:szCs w:val="18"/>
        </w:rPr>
        <w:t>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5777BE" w:rsidRPr="006C7E21" w:rsidRDefault="002E53A3" w:rsidP="006C7E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7E21">
        <w:rPr>
          <w:rFonts w:ascii="Arial" w:hAnsi="Arial" w:cs="Arial"/>
          <w:sz w:val="18"/>
          <w:szCs w:val="18"/>
        </w:rPr>
        <w:t xml:space="preserve">3. </w:t>
      </w:r>
      <w:r w:rsidR="009B7A08" w:rsidRPr="006C7E21">
        <w:rPr>
          <w:rFonts w:ascii="Arial" w:hAnsi="Arial" w:cs="Arial"/>
          <w:sz w:val="18"/>
          <w:szCs w:val="18"/>
        </w:rPr>
        <w:t>Управлению информационной политики администрации м</w:t>
      </w:r>
      <w:r w:rsidR="009B7A08" w:rsidRPr="006C7E21">
        <w:rPr>
          <w:rFonts w:ascii="Arial" w:hAnsi="Arial" w:cs="Arial"/>
          <w:sz w:val="18"/>
          <w:szCs w:val="18"/>
        </w:rPr>
        <w:t xml:space="preserve">униципального образования «Городской округ город Астрахань» </w:t>
      </w:r>
      <w:proofErr w:type="gramStart"/>
      <w:r w:rsidR="009B7A08" w:rsidRPr="006C7E21">
        <w:rPr>
          <w:rFonts w:ascii="Arial" w:hAnsi="Arial" w:cs="Arial"/>
          <w:sz w:val="18"/>
          <w:szCs w:val="18"/>
        </w:rPr>
        <w:t>разместить</w:t>
      </w:r>
      <w:proofErr w:type="gramEnd"/>
      <w:r w:rsidR="009B7A08" w:rsidRPr="006C7E2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</w:t>
      </w:r>
      <w:r w:rsidR="006C7E21" w:rsidRPr="006C7E21">
        <w:rPr>
          <w:rFonts w:ascii="Arial" w:hAnsi="Arial" w:cs="Arial"/>
          <w:sz w:val="18"/>
          <w:szCs w:val="18"/>
        </w:rPr>
        <w:t xml:space="preserve"> </w:t>
      </w:r>
      <w:r w:rsidR="009B7A08" w:rsidRPr="006C7E21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 образования «Г</w:t>
      </w:r>
      <w:r w:rsidR="009B7A08" w:rsidRPr="006C7E21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5777BE" w:rsidRPr="006C7E21" w:rsidRDefault="002E53A3" w:rsidP="006C7E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C7E2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B7A08" w:rsidRPr="006C7E21">
        <w:rPr>
          <w:rFonts w:ascii="Arial" w:hAnsi="Arial" w:cs="Arial"/>
          <w:sz w:val="18"/>
          <w:szCs w:val="18"/>
        </w:rPr>
        <w:t>Контроль за</w:t>
      </w:r>
      <w:proofErr w:type="gramEnd"/>
      <w:r w:rsidR="009B7A08" w:rsidRPr="006C7E2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</w:t>
      </w:r>
      <w:r w:rsidR="009B7A08" w:rsidRPr="006C7E21">
        <w:rPr>
          <w:rFonts w:ascii="Arial" w:hAnsi="Arial" w:cs="Arial"/>
          <w:sz w:val="18"/>
          <w:szCs w:val="18"/>
        </w:rPr>
        <w:t>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</w:t>
      </w:r>
      <w:r w:rsidR="009B7A08" w:rsidRPr="006C7E21">
        <w:rPr>
          <w:rFonts w:ascii="Arial" w:hAnsi="Arial" w:cs="Arial"/>
          <w:sz w:val="18"/>
          <w:szCs w:val="18"/>
        </w:rPr>
        <w:t>ий.</w:t>
      </w:r>
    </w:p>
    <w:p w:rsidR="005777BE" w:rsidRPr="006C7E21" w:rsidRDefault="009B7A08" w:rsidP="006C7E21">
      <w:pPr>
        <w:jc w:val="right"/>
        <w:rPr>
          <w:rFonts w:ascii="Arial" w:hAnsi="Arial" w:cs="Arial"/>
          <w:b/>
          <w:sz w:val="18"/>
          <w:szCs w:val="18"/>
        </w:rPr>
      </w:pPr>
      <w:r w:rsidRPr="006C7E21">
        <w:rPr>
          <w:rFonts w:ascii="Arial" w:hAnsi="Arial" w:cs="Arial"/>
          <w:b/>
          <w:sz w:val="18"/>
          <w:szCs w:val="18"/>
        </w:rPr>
        <w:t>Глава муниципального</w:t>
      </w:r>
      <w:r w:rsidR="006C7E21">
        <w:rPr>
          <w:rFonts w:ascii="Arial" w:hAnsi="Arial" w:cs="Arial"/>
          <w:b/>
          <w:sz w:val="18"/>
          <w:szCs w:val="18"/>
        </w:rPr>
        <w:t xml:space="preserve"> </w:t>
      </w:r>
      <w:r w:rsidRPr="006C7E21">
        <w:rPr>
          <w:rFonts w:ascii="Arial" w:hAnsi="Arial" w:cs="Arial"/>
          <w:b/>
          <w:sz w:val="18"/>
          <w:szCs w:val="18"/>
        </w:rPr>
        <w:t xml:space="preserve">образования </w:t>
      </w:r>
      <w:r w:rsidR="006C7E21" w:rsidRPr="006C7E21">
        <w:rPr>
          <w:rFonts w:ascii="Arial" w:hAnsi="Arial" w:cs="Arial"/>
          <w:b/>
          <w:sz w:val="18"/>
          <w:szCs w:val="18"/>
        </w:rPr>
        <w:t xml:space="preserve"> </w:t>
      </w:r>
      <w:r w:rsidRPr="006C7E21">
        <w:rPr>
          <w:rFonts w:ascii="Arial" w:hAnsi="Arial" w:cs="Arial"/>
          <w:b/>
          <w:sz w:val="18"/>
          <w:szCs w:val="18"/>
        </w:rPr>
        <w:t>«Городской округ город Астрахан</w:t>
      </w:r>
      <w:r w:rsidR="006C7E21" w:rsidRPr="006C7E21">
        <w:rPr>
          <w:rFonts w:ascii="Arial" w:hAnsi="Arial" w:cs="Arial"/>
          <w:b/>
          <w:sz w:val="18"/>
          <w:szCs w:val="18"/>
        </w:rPr>
        <w:t xml:space="preserve">ь» </w:t>
      </w:r>
      <w:r w:rsidRPr="006C7E21">
        <w:rPr>
          <w:rFonts w:ascii="Arial" w:hAnsi="Arial" w:cs="Arial"/>
          <w:b/>
          <w:sz w:val="18"/>
          <w:szCs w:val="18"/>
        </w:rPr>
        <w:t>О.А. Полумордвинов</w:t>
      </w:r>
    </w:p>
    <w:p w:rsidR="005777BE" w:rsidRPr="002E53A3" w:rsidRDefault="005777BE" w:rsidP="002E53A3"/>
    <w:sectPr w:rsidR="005777BE" w:rsidRPr="002E53A3" w:rsidSect="006C7E2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A08" w:rsidRDefault="009B7A08">
      <w:r>
        <w:separator/>
      </w:r>
    </w:p>
  </w:endnote>
  <w:endnote w:type="continuationSeparator" w:id="0">
    <w:p w:rsidR="009B7A08" w:rsidRDefault="009B7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A08" w:rsidRDefault="009B7A08"/>
  </w:footnote>
  <w:footnote w:type="continuationSeparator" w:id="0">
    <w:p w:rsidR="009B7A08" w:rsidRDefault="009B7A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257B0"/>
    <w:multiLevelType w:val="multilevel"/>
    <w:tmpl w:val="79505C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77BE"/>
    <w:rsid w:val="002E53A3"/>
    <w:rsid w:val="005777BE"/>
    <w:rsid w:val="006C7E21"/>
    <w:rsid w:val="009B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10" w:line="209" w:lineRule="auto"/>
      <w:jc w:val="center"/>
      <w:outlineLvl w:val="0"/>
    </w:pPr>
    <w:rPr>
      <w:rFonts w:ascii="Arial" w:eastAsia="Arial" w:hAnsi="Arial" w:cs="Arial"/>
      <w:sz w:val="60"/>
      <w:szCs w:val="6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3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10" w:line="209" w:lineRule="auto"/>
      <w:jc w:val="center"/>
      <w:outlineLvl w:val="0"/>
    </w:pPr>
    <w:rPr>
      <w:rFonts w:ascii="Arial" w:eastAsia="Arial" w:hAnsi="Arial" w:cs="Arial"/>
      <w:sz w:val="60"/>
      <w:szCs w:val="6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3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2023-05-10T11:59:00Z</dcterms:created>
  <dcterms:modified xsi:type="dcterms:W3CDTF">2023-05-10T12:02:00Z</dcterms:modified>
</cp:coreProperties>
</file>