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AF" w:rsidRPr="0011277C" w:rsidRDefault="0011277C" w:rsidP="0011277C">
      <w:pPr>
        <w:jc w:val="center"/>
        <w:rPr>
          <w:rFonts w:ascii="Cambria" w:hAnsi="Cambria"/>
          <w:b/>
          <w:sz w:val="20"/>
          <w:szCs w:val="20"/>
        </w:rPr>
      </w:pPr>
      <w:r w:rsidRPr="001127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1277C" w:rsidRPr="0011277C" w:rsidRDefault="00E17DBD" w:rsidP="001127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1277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061AF" w:rsidRPr="0011277C" w:rsidRDefault="00E17DBD" w:rsidP="0011277C">
      <w:pPr>
        <w:jc w:val="center"/>
        <w:rPr>
          <w:rFonts w:ascii="Cambria" w:hAnsi="Cambria"/>
          <w:b/>
          <w:sz w:val="20"/>
          <w:szCs w:val="20"/>
        </w:rPr>
      </w:pPr>
      <w:r w:rsidRPr="0011277C">
        <w:rPr>
          <w:rFonts w:ascii="Cambria" w:hAnsi="Cambria"/>
          <w:b/>
          <w:sz w:val="20"/>
          <w:szCs w:val="20"/>
        </w:rPr>
        <w:t>11 февраля 2022 года</w:t>
      </w:r>
      <w:bookmarkEnd w:id="3"/>
      <w:bookmarkEnd w:id="4"/>
      <w:r w:rsidR="006A294A" w:rsidRPr="0011277C">
        <w:rPr>
          <w:rFonts w:ascii="Cambria" w:hAnsi="Cambria"/>
          <w:b/>
          <w:sz w:val="20"/>
          <w:szCs w:val="20"/>
        </w:rPr>
        <w:t xml:space="preserve"> </w:t>
      </w:r>
      <w:r w:rsidRPr="0011277C">
        <w:rPr>
          <w:rFonts w:ascii="Cambria" w:hAnsi="Cambria"/>
          <w:b/>
          <w:sz w:val="20"/>
          <w:szCs w:val="20"/>
        </w:rPr>
        <w:t xml:space="preserve">№ </w:t>
      </w:r>
      <w:r w:rsidRPr="0011277C">
        <w:rPr>
          <w:rFonts w:ascii="Cambria" w:hAnsi="Cambria"/>
          <w:b/>
          <w:sz w:val="20"/>
          <w:szCs w:val="20"/>
        </w:rPr>
        <w:t>187-р</w:t>
      </w:r>
    </w:p>
    <w:p w:rsidR="0011277C" w:rsidRDefault="0011277C" w:rsidP="0011277C">
      <w:pPr>
        <w:jc w:val="center"/>
        <w:rPr>
          <w:rFonts w:ascii="Cambria" w:hAnsi="Cambria"/>
          <w:b/>
          <w:sz w:val="20"/>
          <w:szCs w:val="20"/>
        </w:rPr>
      </w:pPr>
      <w:r w:rsidRPr="0011277C">
        <w:rPr>
          <w:rFonts w:ascii="Cambria" w:hAnsi="Cambria"/>
          <w:b/>
          <w:sz w:val="20"/>
          <w:szCs w:val="20"/>
        </w:rPr>
        <w:t>«</w:t>
      </w:r>
      <w:r w:rsidR="00E17DBD" w:rsidRPr="0011277C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E17DBD" w:rsidRPr="0011277C">
        <w:rPr>
          <w:rFonts w:ascii="Cambria" w:hAnsi="Cambria"/>
          <w:b/>
          <w:sz w:val="20"/>
          <w:szCs w:val="20"/>
        </w:rPr>
        <w:softHyphen/>
      </w:r>
      <w:r w:rsidR="00E17DBD" w:rsidRPr="0011277C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11277C">
        <w:rPr>
          <w:rFonts w:ascii="Cambria" w:hAnsi="Cambria"/>
          <w:b/>
          <w:sz w:val="20"/>
          <w:szCs w:val="20"/>
        </w:rPr>
        <w:t xml:space="preserve"> </w:t>
      </w:r>
      <w:r w:rsidR="00E17DBD" w:rsidRPr="0011277C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E17DBD" w:rsidRPr="0011277C">
        <w:rPr>
          <w:rFonts w:ascii="Cambria" w:hAnsi="Cambria"/>
          <w:b/>
          <w:sz w:val="20"/>
          <w:szCs w:val="20"/>
        </w:rPr>
        <w:softHyphen/>
        <w:t>ципального имущества - нежилого помещения, расположенного</w:t>
      </w:r>
      <w:r w:rsidR="00E17DBD" w:rsidRPr="0011277C">
        <w:rPr>
          <w:rFonts w:ascii="Cambria" w:hAnsi="Cambria"/>
          <w:b/>
          <w:sz w:val="20"/>
          <w:szCs w:val="20"/>
        </w:rPr>
        <w:t xml:space="preserve"> по ад</w:t>
      </w:r>
      <w:r w:rsidR="00E17DBD" w:rsidRPr="0011277C">
        <w:rPr>
          <w:rFonts w:ascii="Cambria" w:hAnsi="Cambria"/>
          <w:b/>
          <w:sz w:val="20"/>
          <w:szCs w:val="20"/>
        </w:rPr>
        <w:softHyphen/>
        <w:t>ресу:</w:t>
      </w:r>
    </w:p>
    <w:p w:rsidR="00C061AF" w:rsidRPr="0011277C" w:rsidRDefault="00E17DBD" w:rsidP="0011277C">
      <w:pPr>
        <w:jc w:val="center"/>
        <w:rPr>
          <w:rFonts w:ascii="Cambria" w:hAnsi="Cambria"/>
          <w:b/>
          <w:sz w:val="20"/>
          <w:szCs w:val="20"/>
        </w:rPr>
      </w:pPr>
      <w:r w:rsidRPr="0011277C">
        <w:rPr>
          <w:rFonts w:ascii="Cambria" w:hAnsi="Cambria"/>
          <w:b/>
          <w:sz w:val="20"/>
          <w:szCs w:val="20"/>
        </w:rPr>
        <w:t xml:space="preserve"> г. Астрахань, Кировский рай</w:t>
      </w:r>
      <w:r w:rsidRPr="0011277C">
        <w:rPr>
          <w:rFonts w:ascii="Cambria" w:hAnsi="Cambria"/>
          <w:b/>
          <w:sz w:val="20"/>
          <w:szCs w:val="20"/>
        </w:rPr>
        <w:softHyphen/>
        <w:t>он, ул. Урицкого/ ул. Никольская, 16/4, пом. 13</w:t>
      </w:r>
      <w:r w:rsidR="0011277C" w:rsidRPr="0011277C">
        <w:rPr>
          <w:rFonts w:ascii="Cambria" w:hAnsi="Cambria"/>
          <w:b/>
          <w:sz w:val="20"/>
          <w:szCs w:val="20"/>
        </w:rPr>
        <w:t>»</w:t>
      </w:r>
    </w:p>
    <w:p w:rsidR="00C061AF" w:rsidRPr="0011277C" w:rsidRDefault="00E17DBD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</w:t>
      </w:r>
      <w:r w:rsidRPr="0011277C">
        <w:rPr>
          <w:rFonts w:ascii="Arial" w:hAnsi="Arial" w:cs="Arial"/>
          <w:sz w:val="18"/>
          <w:szCs w:val="18"/>
        </w:rPr>
        <w:t xml:space="preserve">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 </w:t>
      </w:r>
      <w:r w:rsidR="00E17DBD" w:rsidRPr="0011277C">
        <w:rPr>
          <w:rFonts w:ascii="Arial" w:hAnsi="Arial" w:cs="Arial"/>
          <w:sz w:val="18"/>
          <w:szCs w:val="18"/>
        </w:rPr>
        <w:t>Упр</w:t>
      </w:r>
      <w:r w:rsidR="00E17DBD" w:rsidRPr="0011277C">
        <w:rPr>
          <w:rFonts w:ascii="Arial" w:hAnsi="Arial" w:cs="Arial"/>
          <w:sz w:val="18"/>
          <w:szCs w:val="18"/>
        </w:rPr>
        <w:t>авлению муниципального имущества администрации муниципального образования «Город Астрахань»: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1.1. </w:t>
      </w:r>
      <w:r w:rsidR="00E17DBD" w:rsidRPr="0011277C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</w:t>
      </w:r>
      <w:r w:rsidR="00E17DBD" w:rsidRPr="0011277C">
        <w:rPr>
          <w:rFonts w:ascii="Arial" w:hAnsi="Arial" w:cs="Arial"/>
          <w:sz w:val="18"/>
          <w:szCs w:val="18"/>
        </w:rPr>
        <w:t xml:space="preserve"> адресу: г. Астрахань, Кировский район, ул. Урицкого/ ул. Никольская, 16/4, пом. 13, общей площадью 16,6 </w:t>
      </w:r>
      <w:proofErr w:type="spellStart"/>
      <w:r w:rsidR="00E17DBD" w:rsidRPr="0011277C">
        <w:rPr>
          <w:rFonts w:ascii="Arial" w:hAnsi="Arial" w:cs="Arial"/>
          <w:sz w:val="18"/>
          <w:szCs w:val="18"/>
        </w:rPr>
        <w:t>кв</w:t>
      </w:r>
      <w:proofErr w:type="gramStart"/>
      <w:r w:rsidR="00E17DBD" w:rsidRPr="0011277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17DBD" w:rsidRPr="0011277C">
        <w:rPr>
          <w:rFonts w:ascii="Arial" w:hAnsi="Arial" w:cs="Arial"/>
          <w:sz w:val="18"/>
          <w:szCs w:val="18"/>
        </w:rPr>
        <w:t>, кадастровый номер 30:12:010128:143 (далее - объекта).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1.2. </w:t>
      </w:r>
      <w:r w:rsidR="00E17DBD" w:rsidRPr="0011277C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</w:t>
      </w:r>
      <w:r w:rsidR="00E17DBD" w:rsidRPr="0011277C">
        <w:rPr>
          <w:rFonts w:ascii="Arial" w:hAnsi="Arial" w:cs="Arial"/>
          <w:sz w:val="18"/>
          <w:szCs w:val="18"/>
        </w:rPr>
        <w:t>ую цену договора аренды объекта на основании отчета независимого оценщика.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1.3. </w:t>
      </w:r>
      <w:r w:rsidR="00E17DBD" w:rsidRPr="0011277C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E17DBD" w:rsidRPr="0011277C">
        <w:rPr>
          <w:rFonts w:ascii="Arial" w:hAnsi="Arial" w:cs="Arial"/>
          <w:sz w:val="18"/>
          <w:szCs w:val="18"/>
        </w:rPr>
        <w:t>ии ау</w:t>
      </w:r>
      <w:proofErr w:type="gramEnd"/>
      <w:r w:rsidR="00E17DBD" w:rsidRPr="0011277C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1.4. </w:t>
      </w:r>
      <w:r w:rsidR="00E17DBD" w:rsidRPr="0011277C">
        <w:rPr>
          <w:rFonts w:ascii="Arial" w:hAnsi="Arial" w:cs="Arial"/>
          <w:sz w:val="18"/>
          <w:szCs w:val="18"/>
        </w:rPr>
        <w:t>По результатам аукцио</w:t>
      </w:r>
      <w:r w:rsidR="00E17DBD" w:rsidRPr="0011277C">
        <w:rPr>
          <w:rFonts w:ascii="Arial" w:hAnsi="Arial" w:cs="Arial"/>
          <w:sz w:val="18"/>
          <w:szCs w:val="18"/>
        </w:rPr>
        <w:t>на на право заключения договора аренды объекта заключить договор аренды объекта.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1.5. </w:t>
      </w:r>
      <w:r w:rsidR="00E17DBD" w:rsidRPr="0011277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1.6. </w:t>
      </w:r>
      <w:r w:rsidR="00E17DBD" w:rsidRPr="0011277C">
        <w:rPr>
          <w:rFonts w:ascii="Arial" w:hAnsi="Arial" w:cs="Arial"/>
          <w:sz w:val="18"/>
          <w:szCs w:val="18"/>
        </w:rPr>
        <w:t xml:space="preserve">После </w:t>
      </w:r>
      <w:r w:rsidR="00E17DBD" w:rsidRPr="0011277C">
        <w:rPr>
          <w:rFonts w:ascii="Arial" w:hAnsi="Arial" w:cs="Arial"/>
          <w:sz w:val="18"/>
          <w:szCs w:val="18"/>
        </w:rPr>
        <w:t>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2. </w:t>
      </w:r>
      <w:r w:rsidR="00E17DBD" w:rsidRPr="0011277C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</w:t>
      </w:r>
      <w:r w:rsidR="00E17DBD" w:rsidRPr="0011277C">
        <w:rPr>
          <w:rFonts w:ascii="Arial" w:hAnsi="Arial" w:cs="Arial"/>
          <w:sz w:val="18"/>
          <w:szCs w:val="18"/>
        </w:rPr>
        <w:t xml:space="preserve"> акционерного общества «Агентство по государственному заказу Республики Татарстан» </w:t>
      </w:r>
      <w:r w:rsidR="00E17DBD" w:rsidRPr="0011277C">
        <w:rPr>
          <w:rFonts w:ascii="Arial" w:hAnsi="Arial" w:cs="Arial"/>
          <w:sz w:val="18"/>
          <w:szCs w:val="18"/>
        </w:rPr>
        <w:t>(</w:t>
      </w:r>
      <w:r w:rsidR="00E17DBD" w:rsidRPr="0011277C">
        <w:rPr>
          <w:rFonts w:ascii="Arial" w:hAnsi="Arial" w:cs="Arial"/>
          <w:sz w:val="18"/>
          <w:szCs w:val="18"/>
        </w:rPr>
        <w:t>sale</w:t>
      </w:r>
      <w:r w:rsidR="00E17DBD" w:rsidRPr="0011277C">
        <w:rPr>
          <w:rFonts w:ascii="Arial" w:hAnsi="Arial" w:cs="Arial"/>
          <w:sz w:val="18"/>
          <w:szCs w:val="18"/>
        </w:rPr>
        <w:t>.</w:t>
      </w:r>
      <w:r w:rsidR="00E17DBD" w:rsidRPr="0011277C">
        <w:rPr>
          <w:rFonts w:ascii="Arial" w:hAnsi="Arial" w:cs="Arial"/>
          <w:sz w:val="18"/>
          <w:szCs w:val="18"/>
        </w:rPr>
        <w:t>zakazrf</w:t>
      </w:r>
      <w:r w:rsidR="00E17DBD" w:rsidRPr="0011277C">
        <w:rPr>
          <w:rFonts w:ascii="Arial" w:hAnsi="Arial" w:cs="Arial"/>
          <w:sz w:val="18"/>
          <w:szCs w:val="18"/>
        </w:rPr>
        <w:t>.</w:t>
      </w:r>
      <w:r w:rsidR="00E17DBD" w:rsidRPr="0011277C">
        <w:rPr>
          <w:rFonts w:ascii="Arial" w:hAnsi="Arial" w:cs="Arial"/>
          <w:sz w:val="18"/>
          <w:szCs w:val="18"/>
        </w:rPr>
        <w:t>ru</w:t>
      </w:r>
      <w:r w:rsidR="00E17DBD" w:rsidRPr="0011277C">
        <w:rPr>
          <w:rFonts w:ascii="Arial" w:hAnsi="Arial" w:cs="Arial"/>
          <w:sz w:val="18"/>
          <w:szCs w:val="18"/>
        </w:rPr>
        <w:t>).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>3. У</w:t>
      </w:r>
      <w:r w:rsidR="00E17DBD" w:rsidRPr="0011277C">
        <w:rPr>
          <w:rFonts w:ascii="Arial" w:hAnsi="Arial" w:cs="Arial"/>
          <w:sz w:val="18"/>
          <w:szCs w:val="18"/>
        </w:rPr>
        <w:t>правлению</w:t>
      </w:r>
      <w:r w:rsidR="00E17DBD" w:rsidRPr="0011277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375A2C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E17DBD" w:rsidRPr="0011277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17DBD" w:rsidRPr="0011277C">
        <w:rPr>
          <w:rFonts w:ascii="Arial" w:hAnsi="Arial" w:cs="Arial"/>
          <w:sz w:val="18"/>
          <w:szCs w:val="18"/>
        </w:rPr>
        <w:t>разместить</w:t>
      </w:r>
      <w:proofErr w:type="gramEnd"/>
      <w:r w:rsidR="00E17DBD" w:rsidRPr="0011277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</w:t>
      </w:r>
      <w:r w:rsidR="00E17DBD" w:rsidRPr="0011277C">
        <w:rPr>
          <w:rFonts w:ascii="Arial" w:hAnsi="Arial" w:cs="Arial"/>
          <w:sz w:val="18"/>
          <w:szCs w:val="18"/>
        </w:rPr>
        <w:t>ого образования «Город Астрахань» на официальном сайте администрации муниципального образования «Город Астрахань».</w:t>
      </w:r>
    </w:p>
    <w:p w:rsidR="00C061AF" w:rsidRPr="0011277C" w:rsidRDefault="006A294A" w:rsidP="001127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77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17DBD" w:rsidRPr="0011277C">
        <w:rPr>
          <w:rFonts w:ascii="Arial" w:hAnsi="Arial" w:cs="Arial"/>
          <w:sz w:val="18"/>
          <w:szCs w:val="18"/>
        </w:rPr>
        <w:t>Контроль за</w:t>
      </w:r>
      <w:proofErr w:type="gramEnd"/>
      <w:r w:rsidR="00E17DBD" w:rsidRPr="001127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</w:t>
      </w:r>
      <w:r w:rsidR="00E17DBD" w:rsidRPr="0011277C">
        <w:rPr>
          <w:rFonts w:ascii="Arial" w:hAnsi="Arial" w:cs="Arial"/>
          <w:sz w:val="18"/>
          <w:szCs w:val="18"/>
        </w:rPr>
        <w:t xml:space="preserve"> муниципального имущества администрации муниципального образования «Город Астрахань».</w:t>
      </w:r>
    </w:p>
    <w:p w:rsidR="00C061AF" w:rsidRPr="0011277C" w:rsidRDefault="00E17DBD" w:rsidP="0011277C">
      <w:pPr>
        <w:jc w:val="right"/>
        <w:rPr>
          <w:rFonts w:ascii="Arial" w:hAnsi="Arial" w:cs="Arial"/>
          <w:b/>
          <w:sz w:val="18"/>
          <w:szCs w:val="18"/>
        </w:rPr>
      </w:pPr>
      <w:r w:rsidRPr="0011277C">
        <w:rPr>
          <w:rFonts w:ascii="Arial" w:hAnsi="Arial" w:cs="Arial"/>
          <w:b/>
          <w:sz w:val="18"/>
          <w:szCs w:val="18"/>
        </w:rPr>
        <w:t>Глав</w:t>
      </w:r>
      <w:r w:rsidR="006A294A" w:rsidRPr="0011277C">
        <w:rPr>
          <w:rFonts w:ascii="Arial" w:hAnsi="Arial" w:cs="Arial"/>
          <w:b/>
          <w:sz w:val="18"/>
          <w:szCs w:val="18"/>
        </w:rPr>
        <w:t>а муниципального образования</w:t>
      </w:r>
      <w:r w:rsidR="0011277C" w:rsidRPr="0011277C">
        <w:rPr>
          <w:rFonts w:ascii="Arial" w:hAnsi="Arial" w:cs="Arial"/>
          <w:b/>
          <w:sz w:val="18"/>
          <w:szCs w:val="18"/>
        </w:rPr>
        <w:t xml:space="preserve"> </w:t>
      </w:r>
      <w:r w:rsidR="006A294A" w:rsidRPr="0011277C">
        <w:rPr>
          <w:rFonts w:ascii="Arial" w:hAnsi="Arial" w:cs="Arial"/>
          <w:b/>
          <w:sz w:val="18"/>
          <w:szCs w:val="18"/>
        </w:rPr>
        <w:t>«Г</w:t>
      </w:r>
      <w:r w:rsidRPr="0011277C">
        <w:rPr>
          <w:rFonts w:ascii="Arial" w:hAnsi="Arial" w:cs="Arial"/>
          <w:b/>
          <w:sz w:val="18"/>
          <w:szCs w:val="18"/>
        </w:rPr>
        <w:t>ород Астрахань»</w:t>
      </w:r>
      <w:r w:rsidR="0011277C" w:rsidRPr="0011277C">
        <w:rPr>
          <w:rFonts w:ascii="Arial" w:hAnsi="Arial" w:cs="Arial"/>
          <w:b/>
          <w:sz w:val="18"/>
          <w:szCs w:val="18"/>
        </w:rPr>
        <w:t xml:space="preserve"> </w:t>
      </w:r>
      <w:r w:rsidRPr="0011277C">
        <w:rPr>
          <w:rFonts w:ascii="Arial" w:hAnsi="Arial" w:cs="Arial"/>
          <w:b/>
          <w:sz w:val="18"/>
          <w:szCs w:val="18"/>
        </w:rPr>
        <w:t>М.Н. Пермякова</w:t>
      </w:r>
    </w:p>
    <w:p w:rsidR="00C061AF" w:rsidRPr="006A294A" w:rsidRDefault="00C061AF" w:rsidP="006A294A"/>
    <w:sectPr w:rsidR="00C061AF" w:rsidRPr="006A294A" w:rsidSect="0011277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DBD" w:rsidRDefault="00E17DBD">
      <w:r>
        <w:separator/>
      </w:r>
    </w:p>
  </w:endnote>
  <w:endnote w:type="continuationSeparator" w:id="0">
    <w:p w:rsidR="00E17DBD" w:rsidRDefault="00E17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DBD" w:rsidRDefault="00E17DBD"/>
  </w:footnote>
  <w:footnote w:type="continuationSeparator" w:id="0">
    <w:p w:rsidR="00E17DBD" w:rsidRDefault="00E17D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429EE"/>
    <w:multiLevelType w:val="multilevel"/>
    <w:tmpl w:val="9C4ECC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516940"/>
    <w:multiLevelType w:val="multilevel"/>
    <w:tmpl w:val="32288C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61AF"/>
    <w:rsid w:val="0011277C"/>
    <w:rsid w:val="00375A2C"/>
    <w:rsid w:val="006A294A"/>
    <w:rsid w:val="00C061AF"/>
    <w:rsid w:val="00E1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2022-02-11T11:44:00Z</dcterms:created>
  <dcterms:modified xsi:type="dcterms:W3CDTF">2022-02-11T11:46:00Z</dcterms:modified>
</cp:coreProperties>
</file>