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8F7" w:rsidRPr="005128F7" w:rsidRDefault="005128F7" w:rsidP="005128F7">
      <w:pPr>
        <w:jc w:val="center"/>
        <w:rPr>
          <w:rFonts w:ascii="Cambria" w:hAnsi="Cambria"/>
          <w:b/>
          <w:sz w:val="20"/>
          <w:szCs w:val="20"/>
        </w:rPr>
      </w:pPr>
      <w:r w:rsidRPr="005128F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128F7" w:rsidRPr="005128F7" w:rsidRDefault="00521408" w:rsidP="005128F7">
      <w:pPr>
        <w:jc w:val="center"/>
        <w:rPr>
          <w:rFonts w:ascii="Cambria" w:hAnsi="Cambria"/>
          <w:b/>
          <w:sz w:val="20"/>
          <w:szCs w:val="20"/>
        </w:rPr>
      </w:pPr>
      <w:r w:rsidRPr="005128F7">
        <w:rPr>
          <w:rFonts w:ascii="Cambria" w:hAnsi="Cambria"/>
          <w:b/>
          <w:sz w:val="20"/>
          <w:szCs w:val="20"/>
        </w:rPr>
        <w:t>РАСПОРЯЖЕНИЕ</w:t>
      </w:r>
    </w:p>
    <w:p w:rsidR="00843637" w:rsidRPr="005128F7" w:rsidRDefault="00521408" w:rsidP="005128F7">
      <w:pPr>
        <w:jc w:val="center"/>
        <w:rPr>
          <w:rFonts w:ascii="Cambria" w:hAnsi="Cambria"/>
          <w:b/>
          <w:sz w:val="20"/>
          <w:szCs w:val="20"/>
        </w:rPr>
      </w:pPr>
      <w:r w:rsidRPr="005128F7">
        <w:rPr>
          <w:rFonts w:ascii="Cambria" w:hAnsi="Cambria"/>
          <w:b/>
          <w:sz w:val="20"/>
          <w:szCs w:val="20"/>
        </w:rPr>
        <w:t>11 февраля 2022 года</w:t>
      </w:r>
      <w:r w:rsidR="00F60029" w:rsidRPr="005128F7">
        <w:rPr>
          <w:rFonts w:ascii="Cambria" w:hAnsi="Cambria"/>
          <w:b/>
          <w:sz w:val="20"/>
          <w:szCs w:val="20"/>
        </w:rPr>
        <w:t xml:space="preserve"> № </w:t>
      </w:r>
      <w:r w:rsidRPr="005128F7">
        <w:rPr>
          <w:rFonts w:ascii="Cambria" w:hAnsi="Cambria"/>
          <w:b/>
          <w:sz w:val="20"/>
          <w:szCs w:val="20"/>
        </w:rPr>
        <w:t>218-р</w:t>
      </w:r>
    </w:p>
    <w:p w:rsidR="00843637" w:rsidRPr="005128F7" w:rsidRDefault="00F60029" w:rsidP="005128F7">
      <w:pPr>
        <w:jc w:val="center"/>
        <w:rPr>
          <w:rFonts w:ascii="Cambria" w:hAnsi="Cambria"/>
          <w:b/>
          <w:sz w:val="20"/>
          <w:szCs w:val="20"/>
        </w:rPr>
      </w:pPr>
      <w:r w:rsidRPr="005128F7">
        <w:rPr>
          <w:rFonts w:ascii="Cambria" w:hAnsi="Cambria"/>
          <w:b/>
          <w:sz w:val="20"/>
          <w:szCs w:val="20"/>
        </w:rPr>
        <w:t>«</w:t>
      </w:r>
      <w:r w:rsidR="00521408" w:rsidRPr="005128F7">
        <w:rPr>
          <w:rFonts w:ascii="Cambria" w:hAnsi="Cambria"/>
          <w:b/>
          <w:sz w:val="20"/>
          <w:szCs w:val="20"/>
        </w:rPr>
        <w:t>Об определении должностного</w:t>
      </w:r>
      <w:r w:rsidRPr="005128F7">
        <w:rPr>
          <w:rFonts w:ascii="Cambria" w:hAnsi="Cambria"/>
          <w:b/>
          <w:sz w:val="20"/>
          <w:szCs w:val="20"/>
        </w:rPr>
        <w:t xml:space="preserve"> </w:t>
      </w:r>
      <w:r w:rsidR="00521408" w:rsidRPr="005128F7">
        <w:rPr>
          <w:rFonts w:ascii="Cambria" w:hAnsi="Cambria"/>
          <w:b/>
          <w:sz w:val="20"/>
          <w:szCs w:val="20"/>
        </w:rPr>
        <w:t>лица, ответственного за организацию работы по формированию списков кандидатов в присяжные заседатели</w:t>
      </w:r>
      <w:r w:rsidRPr="005128F7">
        <w:rPr>
          <w:rFonts w:ascii="Cambria" w:hAnsi="Cambria"/>
          <w:b/>
          <w:sz w:val="20"/>
          <w:szCs w:val="20"/>
        </w:rPr>
        <w:t>»</w:t>
      </w:r>
    </w:p>
    <w:p w:rsidR="00843637" w:rsidRPr="005128F7" w:rsidRDefault="00521408" w:rsidP="005128F7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0" w:name="_GoBack"/>
      <w:r w:rsidRPr="005128F7">
        <w:rPr>
          <w:rFonts w:ascii="Arial" w:hAnsi="Arial" w:cs="Arial"/>
          <w:sz w:val="18"/>
          <w:szCs w:val="18"/>
        </w:rPr>
        <w:t xml:space="preserve">В целях реализации </w:t>
      </w:r>
      <w:r w:rsidRPr="005128F7">
        <w:rPr>
          <w:rFonts w:ascii="Arial" w:hAnsi="Arial" w:cs="Arial"/>
          <w:sz w:val="18"/>
          <w:szCs w:val="18"/>
        </w:rPr>
        <w:t>положений Федерального закона «О присяжных заседателях федеральных судов общей юрисдикции в Российской Федерации», Постановления Правительства Астраханской области от 14.03.2014 №64-П «О порядке и сроках составления списков кандидатов в присяжные заседател</w:t>
      </w:r>
      <w:r w:rsidRPr="005128F7">
        <w:rPr>
          <w:rFonts w:ascii="Arial" w:hAnsi="Arial" w:cs="Arial"/>
          <w:sz w:val="18"/>
          <w:szCs w:val="18"/>
        </w:rPr>
        <w:t>и», а также во исполнение поручения государственно</w:t>
      </w:r>
      <w:r w:rsidRPr="005128F7">
        <w:rPr>
          <w:rFonts w:ascii="Arial" w:hAnsi="Arial" w:cs="Arial"/>
          <w:sz w:val="18"/>
          <w:szCs w:val="18"/>
        </w:rPr>
        <w:softHyphen/>
      </w:r>
      <w:r w:rsidR="00F60029" w:rsidRPr="005128F7">
        <w:rPr>
          <w:rFonts w:ascii="Arial" w:hAnsi="Arial" w:cs="Arial"/>
          <w:sz w:val="18"/>
          <w:szCs w:val="18"/>
        </w:rPr>
        <w:t>-</w:t>
      </w:r>
      <w:r w:rsidRPr="005128F7">
        <w:rPr>
          <w:rFonts w:ascii="Arial" w:hAnsi="Arial" w:cs="Arial"/>
          <w:sz w:val="18"/>
          <w:szCs w:val="18"/>
        </w:rPr>
        <w:t>правового управления администрации Губернатора Астраханской области от 27.01.2022 №18-02-53,</w:t>
      </w:r>
    </w:p>
    <w:p w:rsidR="00843637" w:rsidRPr="005128F7" w:rsidRDefault="00F60029" w:rsidP="00512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28F7">
        <w:rPr>
          <w:rFonts w:ascii="Arial" w:hAnsi="Arial" w:cs="Arial"/>
          <w:sz w:val="18"/>
          <w:szCs w:val="18"/>
        </w:rPr>
        <w:t xml:space="preserve">1. </w:t>
      </w:r>
      <w:r w:rsidR="00521408" w:rsidRPr="005128F7">
        <w:rPr>
          <w:rFonts w:ascii="Arial" w:hAnsi="Arial" w:cs="Arial"/>
          <w:sz w:val="18"/>
          <w:szCs w:val="18"/>
        </w:rPr>
        <w:t xml:space="preserve">Определить первого заместителя главы муниципального образования «Город Астрахань» </w:t>
      </w:r>
      <w:proofErr w:type="spellStart"/>
      <w:r w:rsidR="00521408" w:rsidRPr="005128F7">
        <w:rPr>
          <w:rFonts w:ascii="Arial" w:hAnsi="Arial" w:cs="Arial"/>
          <w:sz w:val="18"/>
          <w:szCs w:val="18"/>
        </w:rPr>
        <w:t>Кучерука</w:t>
      </w:r>
      <w:proofErr w:type="spellEnd"/>
      <w:r w:rsidR="00521408" w:rsidRPr="005128F7">
        <w:rPr>
          <w:rFonts w:ascii="Arial" w:hAnsi="Arial" w:cs="Arial"/>
          <w:sz w:val="18"/>
          <w:szCs w:val="18"/>
        </w:rPr>
        <w:t xml:space="preserve"> Назара Леонидовича (и</w:t>
      </w:r>
      <w:r w:rsidR="00521408" w:rsidRPr="005128F7">
        <w:rPr>
          <w:rFonts w:ascii="Arial" w:hAnsi="Arial" w:cs="Arial"/>
          <w:sz w:val="18"/>
          <w:szCs w:val="18"/>
        </w:rPr>
        <w:t>ли лицо, его замещающее) должностным лицом, ответственным за организацию работы по формированию списков кандидатов в присяжные заседатели.</w:t>
      </w:r>
    </w:p>
    <w:p w:rsidR="00843637" w:rsidRPr="005128F7" w:rsidRDefault="00F60029" w:rsidP="00512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28F7">
        <w:rPr>
          <w:rFonts w:ascii="Arial" w:hAnsi="Arial" w:cs="Arial"/>
          <w:sz w:val="18"/>
          <w:szCs w:val="18"/>
        </w:rPr>
        <w:t xml:space="preserve">2. </w:t>
      </w:r>
      <w:r w:rsidR="00521408" w:rsidRPr="005128F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21408" w:rsidRPr="005128F7">
        <w:rPr>
          <w:rFonts w:ascii="Arial" w:hAnsi="Arial" w:cs="Arial"/>
          <w:sz w:val="18"/>
          <w:szCs w:val="18"/>
        </w:rPr>
        <w:t>разместить</w:t>
      </w:r>
      <w:proofErr w:type="gramEnd"/>
      <w:r w:rsidR="00521408" w:rsidRPr="005128F7">
        <w:rPr>
          <w:rFonts w:ascii="Arial" w:hAnsi="Arial" w:cs="Arial"/>
          <w:sz w:val="18"/>
          <w:szCs w:val="18"/>
        </w:rPr>
        <w:t xml:space="preserve"> настоящее ра</w:t>
      </w:r>
      <w:r w:rsidR="00521408" w:rsidRPr="005128F7">
        <w:rPr>
          <w:rFonts w:ascii="Arial" w:hAnsi="Arial" w:cs="Arial"/>
          <w:sz w:val="18"/>
          <w:szCs w:val="18"/>
        </w:rPr>
        <w:t>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3637" w:rsidRPr="005128F7" w:rsidRDefault="00F60029" w:rsidP="00512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28F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521408" w:rsidRPr="005128F7">
        <w:rPr>
          <w:rFonts w:ascii="Arial" w:hAnsi="Arial" w:cs="Arial"/>
          <w:sz w:val="18"/>
          <w:szCs w:val="18"/>
        </w:rPr>
        <w:t>Контроль за</w:t>
      </w:r>
      <w:proofErr w:type="gramEnd"/>
      <w:r w:rsidR="00521408" w:rsidRPr="005128F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</w:t>
      </w:r>
      <w:r w:rsidR="00521408" w:rsidRPr="005128F7">
        <w:rPr>
          <w:rFonts w:ascii="Arial" w:hAnsi="Arial" w:cs="Arial"/>
          <w:sz w:val="18"/>
          <w:szCs w:val="18"/>
        </w:rPr>
        <w:t>» оставляю за собой.</w:t>
      </w:r>
    </w:p>
    <w:bookmarkEnd w:id="0"/>
    <w:p w:rsidR="00843637" w:rsidRPr="005128F7" w:rsidRDefault="00521408" w:rsidP="005128F7">
      <w:pPr>
        <w:jc w:val="right"/>
        <w:rPr>
          <w:rFonts w:ascii="Arial" w:hAnsi="Arial" w:cs="Arial"/>
          <w:b/>
          <w:sz w:val="18"/>
          <w:szCs w:val="18"/>
        </w:rPr>
      </w:pPr>
      <w:r w:rsidRPr="005128F7">
        <w:rPr>
          <w:rFonts w:ascii="Arial" w:hAnsi="Arial" w:cs="Arial"/>
          <w:b/>
          <w:sz w:val="18"/>
          <w:szCs w:val="18"/>
        </w:rPr>
        <w:t>Глава</w:t>
      </w:r>
      <w:r w:rsidR="005128F7" w:rsidRPr="005128F7">
        <w:rPr>
          <w:rFonts w:ascii="Arial" w:hAnsi="Arial" w:cs="Arial"/>
          <w:b/>
          <w:sz w:val="18"/>
          <w:szCs w:val="18"/>
        </w:rPr>
        <w:t xml:space="preserve"> </w:t>
      </w:r>
      <w:r w:rsidRPr="005128F7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5128F7" w:rsidRPr="005128F7">
        <w:rPr>
          <w:rFonts w:ascii="Arial" w:hAnsi="Arial" w:cs="Arial"/>
          <w:b/>
          <w:sz w:val="18"/>
          <w:szCs w:val="18"/>
        </w:rPr>
        <w:t xml:space="preserve"> </w:t>
      </w:r>
      <w:r w:rsidRPr="005128F7">
        <w:rPr>
          <w:rFonts w:ascii="Arial" w:hAnsi="Arial" w:cs="Arial"/>
          <w:b/>
          <w:sz w:val="18"/>
          <w:szCs w:val="18"/>
        </w:rPr>
        <w:t>«Город Астрахань»</w:t>
      </w:r>
      <w:r w:rsidR="005128F7" w:rsidRPr="005128F7">
        <w:rPr>
          <w:rFonts w:ascii="Arial" w:hAnsi="Arial" w:cs="Arial"/>
          <w:b/>
          <w:sz w:val="18"/>
          <w:szCs w:val="18"/>
        </w:rPr>
        <w:t xml:space="preserve"> </w:t>
      </w:r>
      <w:r w:rsidRPr="005128F7">
        <w:rPr>
          <w:rFonts w:ascii="Arial" w:hAnsi="Arial" w:cs="Arial"/>
          <w:b/>
          <w:sz w:val="18"/>
          <w:szCs w:val="18"/>
        </w:rPr>
        <w:t>М.Н. Пермякова</w:t>
      </w:r>
    </w:p>
    <w:p w:rsidR="00843637" w:rsidRPr="00F60029" w:rsidRDefault="00843637" w:rsidP="00F60029"/>
    <w:sectPr w:rsidR="00843637" w:rsidRPr="00F60029" w:rsidSect="005128F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408" w:rsidRDefault="00521408">
      <w:r>
        <w:separator/>
      </w:r>
    </w:p>
  </w:endnote>
  <w:endnote w:type="continuationSeparator" w:id="0">
    <w:p w:rsidR="00521408" w:rsidRDefault="00521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408" w:rsidRDefault="00521408"/>
  </w:footnote>
  <w:footnote w:type="continuationSeparator" w:id="0">
    <w:p w:rsidR="00521408" w:rsidRDefault="0052140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D44CB"/>
    <w:multiLevelType w:val="multilevel"/>
    <w:tmpl w:val="A02E84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3637"/>
    <w:rsid w:val="005128F7"/>
    <w:rsid w:val="00521408"/>
    <w:rsid w:val="00843637"/>
    <w:rsid w:val="00F6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5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5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2022-02-14T11:51:00Z</dcterms:created>
  <dcterms:modified xsi:type="dcterms:W3CDTF">2022-02-14T11:52:00Z</dcterms:modified>
</cp:coreProperties>
</file>