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D0B" w:rsidRPr="007377BC" w:rsidRDefault="00B14D0B" w:rsidP="00B14D0B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B14D0B" w:rsidRDefault="00B14D0B" w:rsidP="00B14D0B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B14D0B" w:rsidRPr="007377BC" w:rsidRDefault="00B14D0B" w:rsidP="00B14D0B">
      <w:pPr>
        <w:pStyle w:val="3"/>
        <w:rPr>
          <w:spacing w:val="0"/>
        </w:rPr>
      </w:pPr>
      <w:r w:rsidRPr="007377BC">
        <w:rPr>
          <w:spacing w:val="0"/>
        </w:rPr>
        <w:t>12 апреля 2019 года № 989-р</w:t>
      </w:r>
    </w:p>
    <w:p w:rsidR="00B14D0B" w:rsidRPr="007377BC" w:rsidRDefault="00B14D0B" w:rsidP="00B14D0B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условно разрешенный вид использования земельного участка по ул. Аэропортовское шоссе, 44</w:t>
      </w:r>
      <w:bookmarkStart w:id="0" w:name="_GoBack"/>
      <w:bookmarkEnd w:id="0"/>
      <w:r w:rsidRPr="007377BC">
        <w:rPr>
          <w:spacing w:val="0"/>
        </w:rPr>
        <w:t xml:space="preserve"> в Советском районе г. Астрахани - </w:t>
      </w:r>
    </w:p>
    <w:p w:rsidR="00B14D0B" w:rsidRPr="007377BC" w:rsidRDefault="00B14D0B" w:rsidP="00B14D0B">
      <w:pPr>
        <w:pStyle w:val="3"/>
        <w:rPr>
          <w:spacing w:val="0"/>
        </w:rPr>
      </w:pPr>
      <w:r w:rsidRPr="007377BC">
        <w:rPr>
          <w:spacing w:val="0"/>
        </w:rPr>
        <w:t>объект придорожного сервиса (</w:t>
      </w:r>
      <w:proofErr w:type="gramStart"/>
      <w:r w:rsidRPr="007377BC">
        <w:rPr>
          <w:spacing w:val="0"/>
        </w:rPr>
        <w:t>многотопливная</w:t>
      </w:r>
      <w:proofErr w:type="gramEnd"/>
      <w:r w:rsidRPr="007377BC">
        <w:rPr>
          <w:spacing w:val="0"/>
        </w:rPr>
        <w:t xml:space="preserve"> АЗС)»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>В связи с обращением ООО «ЭКТООЙЛ» от 21.12.2018 № 03-04-01-10362,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7377BC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r w:rsidRPr="007377BC">
        <w:rPr>
          <w:spacing w:val="0"/>
        </w:rPr>
        <w:t>1. Предоставить разрешение на условно разрешенный вид использования земельного участка площадью 3199 кв. м (кадастровый номер 30:12:030451:9) по ул. Аэропортовское шоссе, 44 в Советском районе г. Астрахани - объект придорожного сервиса (</w:t>
      </w:r>
      <w:proofErr w:type="gramStart"/>
      <w:r w:rsidRPr="007377BC">
        <w:rPr>
          <w:spacing w:val="0"/>
        </w:rPr>
        <w:t>многотопливная</w:t>
      </w:r>
      <w:proofErr w:type="gramEnd"/>
      <w:r w:rsidRPr="007377BC">
        <w:rPr>
          <w:spacing w:val="0"/>
        </w:rPr>
        <w:t xml:space="preserve"> АЗС).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B14D0B" w:rsidRPr="007377BC" w:rsidRDefault="00B14D0B" w:rsidP="00B14D0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14D0B" w:rsidP="00B14D0B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8C70C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D0B"/>
    <w:rsid w:val="008C70CD"/>
    <w:rsid w:val="00984FF0"/>
    <w:rsid w:val="00B1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4D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4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4D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4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2019-04-18T04:21:00Z</dcterms:created>
  <dcterms:modified xsi:type="dcterms:W3CDTF">2019-04-18T04:21:00Z</dcterms:modified>
</cp:coreProperties>
</file>