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470" w:rsidRPr="00AD1791" w:rsidRDefault="00AD1791" w:rsidP="00AD179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AD179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D4470" w:rsidRPr="00AD1791" w:rsidRDefault="00DB67AE" w:rsidP="00AD1791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AD1791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C96A87" w:rsidRPr="00AD1791">
        <w:rPr>
          <w:rFonts w:asciiTheme="majorHAnsi" w:hAnsiTheme="majorHAnsi"/>
          <w:b/>
          <w:sz w:val="20"/>
          <w:szCs w:val="20"/>
        </w:rPr>
        <w:t xml:space="preserve"> </w:t>
      </w:r>
      <w:bookmarkStart w:id="4" w:name="bookmark3"/>
      <w:bookmarkStart w:id="5" w:name="bookmark4"/>
      <w:r w:rsidR="00AD1791" w:rsidRPr="00AD1791">
        <w:rPr>
          <w:rFonts w:asciiTheme="majorHAnsi" w:hAnsiTheme="majorHAnsi"/>
          <w:b/>
          <w:sz w:val="20"/>
          <w:szCs w:val="20"/>
        </w:rPr>
        <w:br/>
      </w:r>
      <w:r w:rsidRPr="00AD1791">
        <w:rPr>
          <w:rFonts w:asciiTheme="majorHAnsi" w:hAnsiTheme="majorHAnsi"/>
          <w:b/>
          <w:sz w:val="20"/>
          <w:szCs w:val="20"/>
        </w:rPr>
        <w:t>12 декабря 2022 года</w:t>
      </w:r>
      <w:bookmarkEnd w:id="4"/>
      <w:bookmarkEnd w:id="5"/>
      <w:r w:rsidR="00C96A87" w:rsidRPr="00AD1791">
        <w:rPr>
          <w:rFonts w:asciiTheme="majorHAnsi" w:hAnsiTheme="majorHAnsi"/>
          <w:b/>
          <w:sz w:val="20"/>
          <w:szCs w:val="20"/>
        </w:rPr>
        <w:t xml:space="preserve"> </w:t>
      </w:r>
      <w:r w:rsidRPr="00AD1791">
        <w:rPr>
          <w:rFonts w:asciiTheme="majorHAnsi" w:hAnsiTheme="majorHAnsi"/>
          <w:b/>
          <w:sz w:val="20"/>
          <w:szCs w:val="20"/>
        </w:rPr>
        <w:t>№</w:t>
      </w:r>
      <w:r w:rsidR="00C96A87" w:rsidRPr="00AD1791">
        <w:rPr>
          <w:rFonts w:asciiTheme="majorHAnsi" w:hAnsiTheme="majorHAnsi"/>
          <w:b/>
          <w:sz w:val="20"/>
          <w:szCs w:val="20"/>
        </w:rPr>
        <w:t xml:space="preserve"> </w:t>
      </w:r>
      <w:r w:rsidRPr="00AD1791">
        <w:rPr>
          <w:rFonts w:asciiTheme="majorHAnsi" w:hAnsiTheme="majorHAnsi"/>
          <w:b/>
          <w:sz w:val="20"/>
          <w:szCs w:val="20"/>
        </w:rPr>
        <w:t>2338-р</w:t>
      </w:r>
    </w:p>
    <w:p w:rsidR="000D4470" w:rsidRPr="00AD1791" w:rsidRDefault="00C96A87" w:rsidP="00AD1791">
      <w:pPr>
        <w:jc w:val="center"/>
        <w:rPr>
          <w:rFonts w:asciiTheme="majorHAnsi" w:hAnsiTheme="majorHAnsi"/>
          <w:b/>
          <w:sz w:val="20"/>
          <w:szCs w:val="20"/>
        </w:rPr>
      </w:pPr>
      <w:r w:rsidRPr="00AD1791">
        <w:rPr>
          <w:rFonts w:asciiTheme="majorHAnsi" w:hAnsiTheme="majorHAnsi"/>
          <w:b/>
          <w:sz w:val="20"/>
          <w:szCs w:val="20"/>
        </w:rPr>
        <w:t>«</w:t>
      </w:r>
      <w:r w:rsidR="00DB67AE" w:rsidRPr="00AD1791">
        <w:rPr>
          <w:rFonts w:asciiTheme="majorHAnsi" w:hAnsiTheme="majorHAnsi"/>
          <w:b/>
          <w:sz w:val="20"/>
          <w:szCs w:val="20"/>
        </w:rPr>
        <w:t>О принятии решения о внесении изменений в сводную бюджетную роспись</w:t>
      </w:r>
      <w:r w:rsidR="00AD1791">
        <w:rPr>
          <w:rFonts w:asciiTheme="majorHAnsi" w:hAnsiTheme="majorHAnsi"/>
          <w:b/>
          <w:sz w:val="20"/>
          <w:szCs w:val="20"/>
        </w:rPr>
        <w:br/>
      </w:r>
      <w:r w:rsidR="00DB67AE" w:rsidRPr="00AD1791">
        <w:rPr>
          <w:rFonts w:asciiTheme="majorHAnsi" w:hAnsiTheme="majorHAnsi"/>
          <w:b/>
          <w:sz w:val="20"/>
          <w:szCs w:val="20"/>
        </w:rPr>
        <w:t xml:space="preserve">бюджета муниципального образования «Город Астрахань» на 2022 год </w:t>
      </w:r>
      <w:r w:rsidR="00AD1791">
        <w:rPr>
          <w:rFonts w:asciiTheme="majorHAnsi" w:hAnsiTheme="majorHAnsi"/>
          <w:b/>
          <w:sz w:val="20"/>
          <w:szCs w:val="20"/>
        </w:rPr>
        <w:br/>
      </w:r>
      <w:r w:rsidR="00DB67AE" w:rsidRPr="00AD1791">
        <w:rPr>
          <w:rFonts w:asciiTheme="majorHAnsi" w:hAnsiTheme="majorHAnsi"/>
          <w:b/>
          <w:sz w:val="20"/>
          <w:szCs w:val="20"/>
        </w:rPr>
        <w:t>и на плановый период</w:t>
      </w:r>
      <w:r w:rsidR="00AD1791" w:rsidRPr="00AD1791">
        <w:rPr>
          <w:rFonts w:asciiTheme="majorHAnsi" w:hAnsiTheme="majorHAnsi"/>
          <w:b/>
          <w:sz w:val="20"/>
          <w:szCs w:val="20"/>
        </w:rPr>
        <w:t xml:space="preserve"> 2023</w:t>
      </w:r>
      <w:r w:rsidR="00AD1791">
        <w:rPr>
          <w:rFonts w:asciiTheme="majorHAnsi" w:hAnsiTheme="majorHAnsi"/>
          <w:b/>
          <w:sz w:val="20"/>
          <w:szCs w:val="20"/>
        </w:rPr>
        <w:t xml:space="preserve"> </w:t>
      </w:r>
      <w:r w:rsidRPr="00AD1791">
        <w:rPr>
          <w:rFonts w:asciiTheme="majorHAnsi" w:hAnsiTheme="majorHAnsi"/>
          <w:b/>
          <w:sz w:val="20"/>
          <w:szCs w:val="20"/>
        </w:rPr>
        <w:t>и 2024 годов»</w:t>
      </w:r>
    </w:p>
    <w:bookmarkEnd w:id="0"/>
    <w:p w:rsidR="000D4470" w:rsidRPr="00AD1791" w:rsidRDefault="00DB67AE" w:rsidP="00AD1791">
      <w:pPr>
        <w:ind w:firstLine="851"/>
        <w:jc w:val="both"/>
        <w:rPr>
          <w:rFonts w:ascii="Arial" w:hAnsi="Arial" w:cs="Arial"/>
          <w:sz w:val="18"/>
          <w:szCs w:val="18"/>
        </w:rPr>
      </w:pPr>
      <w:proofErr w:type="gramStart"/>
      <w:r w:rsidRPr="00AD1791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подразделами, целевыми статьями</w:t>
      </w:r>
      <w:proofErr w:type="gramEnd"/>
      <w:r w:rsidRPr="00AD1791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AD1791">
        <w:rPr>
          <w:rFonts w:ascii="Arial" w:hAnsi="Arial" w:cs="Arial"/>
          <w:sz w:val="18"/>
          <w:szCs w:val="18"/>
        </w:rPr>
        <w:t>дств в р</w:t>
      </w:r>
      <w:proofErr w:type="gramEnd"/>
      <w:r w:rsidRPr="00AD1791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0D4470" w:rsidRPr="00AD1791" w:rsidRDefault="00C96A87" w:rsidP="00AD1791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AD1791">
        <w:rPr>
          <w:rFonts w:ascii="Arial" w:hAnsi="Arial" w:cs="Arial"/>
          <w:sz w:val="18"/>
          <w:szCs w:val="18"/>
        </w:rPr>
        <w:t xml:space="preserve">1. </w:t>
      </w:r>
      <w:r w:rsidR="00DB67AE" w:rsidRPr="00AD1791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0D4470" w:rsidRPr="00AD1791" w:rsidRDefault="00C96A87" w:rsidP="00AD1791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AD1791">
        <w:rPr>
          <w:rFonts w:ascii="Arial" w:hAnsi="Arial" w:cs="Arial"/>
          <w:sz w:val="18"/>
          <w:szCs w:val="18"/>
        </w:rPr>
        <w:t xml:space="preserve">2. </w:t>
      </w:r>
      <w:r w:rsidR="00DB67AE" w:rsidRPr="00AD1791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на плановый период 2023 и 2024 годов,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0D4470" w:rsidRPr="00AD1791" w:rsidRDefault="00C96A87" w:rsidP="00AD1791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AD1791">
        <w:rPr>
          <w:rFonts w:ascii="Arial" w:hAnsi="Arial" w:cs="Arial"/>
          <w:sz w:val="18"/>
          <w:szCs w:val="18"/>
        </w:rPr>
        <w:t xml:space="preserve">3. </w:t>
      </w:r>
      <w:r w:rsidR="00DB67AE" w:rsidRPr="00AD1791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 Город Астрахань на 2022 год и на плановый период 2023 и</w:t>
      </w:r>
      <w:r w:rsidR="00AD1791">
        <w:rPr>
          <w:rFonts w:ascii="Arial" w:hAnsi="Arial" w:cs="Arial"/>
          <w:sz w:val="18"/>
          <w:szCs w:val="18"/>
        </w:rPr>
        <w:t xml:space="preserve"> 2024 </w:t>
      </w:r>
      <w:r w:rsidR="00DB67AE" w:rsidRPr="00AD1791">
        <w:rPr>
          <w:rFonts w:ascii="Arial" w:hAnsi="Arial" w:cs="Arial"/>
          <w:sz w:val="18"/>
          <w:szCs w:val="18"/>
        </w:rPr>
        <w:t>годов, в части перераспределения бюджетных ассигнований согласно приложению 2 к настоящему распоряжению.</w:t>
      </w:r>
    </w:p>
    <w:p w:rsidR="000D4470" w:rsidRPr="00AD1791" w:rsidRDefault="00C96A87" w:rsidP="00AD1791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AD1791">
        <w:rPr>
          <w:rFonts w:ascii="Arial" w:hAnsi="Arial" w:cs="Arial"/>
          <w:sz w:val="18"/>
          <w:szCs w:val="18"/>
        </w:rPr>
        <w:t xml:space="preserve">4. </w:t>
      </w:r>
      <w:r w:rsidR="00DB67AE" w:rsidRPr="00AD179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B67AE" w:rsidRPr="00AD1791">
        <w:rPr>
          <w:rFonts w:ascii="Arial" w:hAnsi="Arial" w:cs="Arial"/>
          <w:sz w:val="18"/>
          <w:szCs w:val="18"/>
        </w:rPr>
        <w:t>разместить</w:t>
      </w:r>
      <w:proofErr w:type="gramEnd"/>
      <w:r w:rsidR="00DB67AE" w:rsidRPr="00AD1791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0D4470" w:rsidRPr="00AD1791" w:rsidRDefault="00C96A87" w:rsidP="00AD1791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AD1791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B67AE" w:rsidRPr="00AD1791">
        <w:rPr>
          <w:rFonts w:ascii="Arial" w:hAnsi="Arial" w:cs="Arial"/>
          <w:sz w:val="18"/>
          <w:szCs w:val="18"/>
        </w:rPr>
        <w:t>Контроль за</w:t>
      </w:r>
      <w:proofErr w:type="gramEnd"/>
      <w:r w:rsidR="00DB67AE" w:rsidRPr="00AD1791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AD1791" w:rsidRDefault="00AD1791" w:rsidP="00AD1791">
      <w:pPr>
        <w:jc w:val="right"/>
        <w:rPr>
          <w:rFonts w:ascii="Arial" w:hAnsi="Arial" w:cs="Arial"/>
          <w:b/>
          <w:sz w:val="18"/>
          <w:szCs w:val="18"/>
        </w:rPr>
        <w:sectPr w:rsidR="00AD1791" w:rsidSect="00AD179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AD1791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</w:t>
      </w:r>
      <w:r w:rsidR="00DB67AE" w:rsidRPr="00AD1791">
        <w:rPr>
          <w:rFonts w:ascii="Arial" w:hAnsi="Arial" w:cs="Arial"/>
          <w:b/>
          <w:sz w:val="18"/>
          <w:szCs w:val="18"/>
        </w:rPr>
        <w:t>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DB67AE" w:rsidRPr="00AD1791">
        <w:rPr>
          <w:rFonts w:ascii="Arial" w:hAnsi="Arial" w:cs="Arial"/>
          <w:b/>
          <w:sz w:val="18"/>
          <w:szCs w:val="18"/>
        </w:rPr>
        <w:t>Полумордвинов</w:t>
      </w:r>
    </w:p>
    <w:p w:rsidR="000D4470" w:rsidRPr="00AD1791" w:rsidRDefault="000D4470" w:rsidP="00AD1791">
      <w:pPr>
        <w:jc w:val="right"/>
        <w:rPr>
          <w:rFonts w:ascii="Arial" w:hAnsi="Arial" w:cs="Arial"/>
          <w:b/>
          <w:sz w:val="18"/>
          <w:szCs w:val="18"/>
        </w:rPr>
      </w:pPr>
    </w:p>
    <w:p w:rsidR="000D4470" w:rsidRPr="00C96A87" w:rsidRDefault="00AD1791" w:rsidP="00C96A87">
      <w:r>
        <w:rPr>
          <w:noProof/>
          <w:lang w:bidi="ar-SA"/>
        </w:rPr>
        <w:drawing>
          <wp:inline distT="0" distB="0" distL="0" distR="0" wp14:anchorId="1A7AE748" wp14:editId="48C94F51">
            <wp:extent cx="5580380" cy="7807003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07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502C" w:rsidRPr="00C4502C">
        <w:rPr>
          <w:noProof/>
          <w:lang w:bidi="ar-SA"/>
        </w:rPr>
        <w:t xml:space="preserve"> </w:t>
      </w:r>
      <w:r w:rsidR="00C4502C">
        <w:rPr>
          <w:noProof/>
          <w:lang w:bidi="ar-SA"/>
        </w:rPr>
        <w:lastRenderedPageBreak/>
        <w:drawing>
          <wp:inline distT="0" distB="0" distL="0" distR="0" wp14:anchorId="7302F8F9" wp14:editId="28BB8AB6">
            <wp:extent cx="5580380" cy="7776478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76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502C" w:rsidRPr="00C4502C">
        <w:rPr>
          <w:noProof/>
          <w:lang w:bidi="ar-SA"/>
        </w:rPr>
        <w:t xml:space="preserve"> </w:t>
      </w:r>
      <w:r w:rsidR="00C4502C">
        <w:rPr>
          <w:noProof/>
          <w:lang w:bidi="ar-SA"/>
        </w:rPr>
        <w:lastRenderedPageBreak/>
        <w:drawing>
          <wp:inline distT="0" distB="0" distL="0" distR="0" wp14:anchorId="3CB29484" wp14:editId="2483435A">
            <wp:extent cx="5580380" cy="779202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92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6147" w:rsidRPr="00AE6147">
        <w:rPr>
          <w:noProof/>
          <w:lang w:bidi="ar-SA"/>
        </w:rPr>
        <w:t xml:space="preserve"> </w:t>
      </w:r>
      <w:r w:rsidR="00AE6147">
        <w:rPr>
          <w:noProof/>
          <w:lang w:bidi="ar-SA"/>
        </w:rPr>
        <w:lastRenderedPageBreak/>
        <w:drawing>
          <wp:inline distT="0" distB="0" distL="0" distR="0" wp14:anchorId="47FEC140" wp14:editId="33E3BBFC">
            <wp:extent cx="5580380" cy="7638825"/>
            <wp:effectExtent l="0" t="0" r="127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3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4470" w:rsidRPr="00C96A87" w:rsidSect="00AD179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1B6" w:rsidRDefault="00ED41B6">
      <w:r>
        <w:separator/>
      </w:r>
    </w:p>
  </w:endnote>
  <w:endnote w:type="continuationSeparator" w:id="0">
    <w:p w:rsidR="00ED41B6" w:rsidRDefault="00ED4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1B6" w:rsidRDefault="00ED41B6"/>
  </w:footnote>
  <w:footnote w:type="continuationSeparator" w:id="0">
    <w:p w:rsidR="00ED41B6" w:rsidRDefault="00ED41B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26769"/>
    <w:multiLevelType w:val="multilevel"/>
    <w:tmpl w:val="D9FC4C9C"/>
    <w:lvl w:ilvl="0">
      <w:start w:val="20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196F2F"/>
    <w:multiLevelType w:val="multilevel"/>
    <w:tmpl w:val="4088EF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D4470"/>
    <w:rsid w:val="000D4470"/>
    <w:rsid w:val="00463F0A"/>
    <w:rsid w:val="00AD1791"/>
    <w:rsid w:val="00AE6147"/>
    <w:rsid w:val="00C4502C"/>
    <w:rsid w:val="00C96A87"/>
    <w:rsid w:val="00DB67AE"/>
    <w:rsid w:val="00ED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/>
      <w:iCs/>
      <w:smallCaps w:val="0"/>
      <w:strike w:val="0"/>
      <w:sz w:val="10"/>
      <w:szCs w:val="1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i/>
      <w:iCs/>
      <w:sz w:val="10"/>
      <w:szCs w:val="1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AD179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179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/>
      <w:iCs/>
      <w:smallCaps w:val="0"/>
      <w:strike w:val="0"/>
      <w:sz w:val="10"/>
      <w:szCs w:val="1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i/>
      <w:iCs/>
      <w:sz w:val="10"/>
      <w:szCs w:val="1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AD179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179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2022-12-14T13:08:00Z</dcterms:created>
  <dcterms:modified xsi:type="dcterms:W3CDTF">2022-12-14T13:16:00Z</dcterms:modified>
</cp:coreProperties>
</file>