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7A2" w:rsidRDefault="006137A2" w:rsidP="006137A2">
      <w:pPr>
        <w:pStyle w:val="3"/>
      </w:pPr>
      <w:r>
        <w:t>Администрация муниципального образования</w:t>
      </w:r>
    </w:p>
    <w:p w:rsidR="006137A2" w:rsidRDefault="006137A2" w:rsidP="006137A2">
      <w:pPr>
        <w:pStyle w:val="3"/>
      </w:pPr>
      <w:r>
        <w:t>«Городской округ город Астрахань»</w:t>
      </w:r>
    </w:p>
    <w:p w:rsidR="00C27D1E" w:rsidRDefault="006137A2" w:rsidP="006137A2">
      <w:pPr>
        <w:pStyle w:val="3"/>
      </w:pPr>
      <w:r>
        <w:t>РАСПОРЯЖЕНИЕ</w:t>
      </w:r>
      <w:r>
        <w:t xml:space="preserve"> </w:t>
      </w:r>
    </w:p>
    <w:p w:rsidR="006137A2" w:rsidRDefault="006137A2" w:rsidP="006137A2">
      <w:pPr>
        <w:pStyle w:val="3"/>
      </w:pPr>
      <w:bookmarkStart w:id="0" w:name="_GoBack"/>
      <w:bookmarkEnd w:id="0"/>
      <w:r>
        <w:t>12 февраля 2025 года № 162-р</w:t>
      </w:r>
    </w:p>
    <w:p w:rsidR="006137A2" w:rsidRDefault="006137A2" w:rsidP="006137A2">
      <w:pPr>
        <w:pStyle w:val="3"/>
      </w:pPr>
      <w:r>
        <w:t xml:space="preserve">«Об освобождении земельных участков, используемых </w:t>
      </w:r>
    </w:p>
    <w:p w:rsidR="006137A2" w:rsidRDefault="006137A2" w:rsidP="006137A2">
      <w:pPr>
        <w:pStyle w:val="3"/>
      </w:pPr>
      <w:r>
        <w:t>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6137A2" w:rsidRDefault="006137A2" w:rsidP="006137A2">
      <w:pPr>
        <w:pStyle w:val="a3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31.01.2025 № 01:</w:t>
      </w:r>
    </w:p>
    <w:p w:rsidR="006137A2" w:rsidRDefault="006137A2" w:rsidP="006137A2">
      <w:pPr>
        <w:pStyle w:val="a3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6137A2" w:rsidRDefault="006137A2" w:rsidP="006137A2">
      <w:pPr>
        <w:pStyle w:val="a3"/>
      </w:pPr>
      <w:r>
        <w:t>1.1. В Кировском районе города Астрахани:</w:t>
      </w:r>
    </w:p>
    <w:p w:rsidR="006137A2" w:rsidRDefault="006137A2" w:rsidP="006137A2">
      <w:pPr>
        <w:pStyle w:val="a3"/>
      </w:pPr>
      <w:r>
        <w:t>1.1.1. Палисадник (ограждение), расположенный по ул. Бетховена, д. 10.</w:t>
      </w:r>
    </w:p>
    <w:p w:rsidR="006137A2" w:rsidRDefault="006137A2" w:rsidP="006137A2">
      <w:pPr>
        <w:pStyle w:val="a3"/>
      </w:pPr>
      <w:r>
        <w:t xml:space="preserve">1.1.2. Нестационарный торговый объект - павильон по продаже продовольственной группы товаров, расположенный по ул. Б. Алексеева, д. 32, корп. 1/ ул. 3-й </w:t>
      </w:r>
      <w:proofErr w:type="spellStart"/>
      <w:r>
        <w:t>Зеленгинской</w:t>
      </w:r>
      <w:proofErr w:type="spellEnd"/>
      <w:r>
        <w:t>, д. 2, корп. 3.</w:t>
      </w:r>
    </w:p>
    <w:p w:rsidR="006137A2" w:rsidRDefault="006137A2" w:rsidP="006137A2">
      <w:pPr>
        <w:pStyle w:val="a3"/>
      </w:pPr>
      <w:r>
        <w:t xml:space="preserve">1.1.3. Металлические гаражи (6 ед.), расположенные по ул. </w:t>
      </w:r>
      <w:proofErr w:type="gramStart"/>
      <w:r>
        <w:t>Курской</w:t>
      </w:r>
      <w:proofErr w:type="gramEnd"/>
      <w:r>
        <w:t>, д. 74.</w:t>
      </w:r>
    </w:p>
    <w:p w:rsidR="006137A2" w:rsidRDefault="006137A2" w:rsidP="006137A2">
      <w:pPr>
        <w:pStyle w:val="a3"/>
      </w:pPr>
      <w:r>
        <w:t>1.1.4. Металлический гараж, расположенный по ул. Епишина, д. 62/ ул. Дарвина, д. 27.</w:t>
      </w:r>
    </w:p>
    <w:p w:rsidR="006137A2" w:rsidRDefault="006137A2" w:rsidP="006137A2">
      <w:pPr>
        <w:pStyle w:val="a3"/>
      </w:pPr>
      <w:r>
        <w:t>1.2. В Ленинском районе города Астрахани:</w:t>
      </w:r>
    </w:p>
    <w:p w:rsidR="006137A2" w:rsidRDefault="006137A2" w:rsidP="006137A2">
      <w:pPr>
        <w:pStyle w:val="a3"/>
      </w:pPr>
      <w:r>
        <w:t xml:space="preserve">1.2.1. Металлический гараж, расположенный по ул. </w:t>
      </w:r>
      <w:proofErr w:type="gramStart"/>
      <w:r>
        <w:t>Украинской</w:t>
      </w:r>
      <w:proofErr w:type="gramEnd"/>
      <w:r>
        <w:t>, д. 16.</w:t>
      </w:r>
    </w:p>
    <w:p w:rsidR="006137A2" w:rsidRDefault="006137A2" w:rsidP="006137A2">
      <w:pPr>
        <w:pStyle w:val="a3"/>
      </w:pPr>
      <w:r>
        <w:t>1.2.2. Нестационарный торговый объект - киоск «Овощи и фрукты», расположенный по ул. Бульварной, д. 11/ Жилой, д. 17А.</w:t>
      </w:r>
    </w:p>
    <w:p w:rsidR="006137A2" w:rsidRDefault="006137A2" w:rsidP="006137A2">
      <w:pPr>
        <w:pStyle w:val="a3"/>
      </w:pPr>
      <w:r>
        <w:t>1.2.3. Металлические гаражи (2 ед.</w:t>
      </w:r>
      <w:proofErr w:type="gramStart"/>
      <w:r>
        <w:t xml:space="preserve"> )</w:t>
      </w:r>
      <w:proofErr w:type="gramEnd"/>
      <w:r>
        <w:t>, расположенные по ул. Румынской, д. 18.</w:t>
      </w:r>
    </w:p>
    <w:p w:rsidR="006137A2" w:rsidRDefault="006137A2" w:rsidP="006137A2">
      <w:pPr>
        <w:pStyle w:val="a3"/>
      </w:pPr>
      <w:r>
        <w:t xml:space="preserve">1.2.4. Металлический гараж, расположенный по ул. </w:t>
      </w:r>
      <w:proofErr w:type="gramStart"/>
      <w:r>
        <w:t>Бульварной</w:t>
      </w:r>
      <w:proofErr w:type="gramEnd"/>
      <w:r>
        <w:t>, д. 6, корп. 1.</w:t>
      </w:r>
    </w:p>
    <w:p w:rsidR="006137A2" w:rsidRDefault="006137A2" w:rsidP="006137A2">
      <w:pPr>
        <w:pStyle w:val="a3"/>
      </w:pPr>
      <w:r>
        <w:t>1.2.5. Металлический гараж, расположенный по ул. Жилой, д. 5.</w:t>
      </w:r>
    </w:p>
    <w:p w:rsidR="006137A2" w:rsidRDefault="006137A2" w:rsidP="006137A2">
      <w:pPr>
        <w:pStyle w:val="a3"/>
      </w:pPr>
      <w:r>
        <w:t>1.3. В Советском районе города Астрахани:</w:t>
      </w:r>
    </w:p>
    <w:p w:rsidR="006137A2" w:rsidRDefault="006137A2" w:rsidP="006137A2">
      <w:pPr>
        <w:pStyle w:val="a3"/>
      </w:pPr>
      <w:r>
        <w:t xml:space="preserve">1.3.1. Шлагбаум, расположенный по ул. </w:t>
      </w:r>
      <w:proofErr w:type="gramStart"/>
      <w:r>
        <w:t>Бакинской</w:t>
      </w:r>
      <w:proofErr w:type="gramEnd"/>
      <w:r>
        <w:t>, 92.</w:t>
      </w:r>
    </w:p>
    <w:p w:rsidR="006137A2" w:rsidRDefault="006137A2" w:rsidP="006137A2">
      <w:pPr>
        <w:pStyle w:val="a3"/>
      </w:pPr>
      <w:r>
        <w:t xml:space="preserve">1.3.2. Металлические ворота, расположенные по пер. 8-му </w:t>
      </w:r>
      <w:proofErr w:type="gramStart"/>
      <w:r>
        <w:t>Ульяновскому</w:t>
      </w:r>
      <w:proofErr w:type="gramEnd"/>
      <w:r>
        <w:t>, 23.</w:t>
      </w:r>
    </w:p>
    <w:p w:rsidR="006137A2" w:rsidRDefault="006137A2" w:rsidP="006137A2">
      <w:pPr>
        <w:pStyle w:val="a3"/>
      </w:pPr>
      <w:r>
        <w:t xml:space="preserve">1.3.3. Бетонные полусферы, расположенные по пер. </w:t>
      </w:r>
      <w:proofErr w:type="spellStart"/>
      <w:r>
        <w:t>Царевскому</w:t>
      </w:r>
      <w:proofErr w:type="spellEnd"/>
      <w:r>
        <w:t>, 4.</w:t>
      </w:r>
    </w:p>
    <w:p w:rsidR="006137A2" w:rsidRDefault="006137A2" w:rsidP="006137A2">
      <w:pPr>
        <w:pStyle w:val="a3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6137A2" w:rsidRDefault="006137A2" w:rsidP="006137A2">
      <w:pPr>
        <w:pStyle w:val="a3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6137A2" w:rsidRDefault="006137A2" w:rsidP="006137A2">
      <w:pPr>
        <w:pStyle w:val="a3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6137A2" w:rsidRDefault="006137A2" w:rsidP="006137A2">
      <w:pPr>
        <w:pStyle w:val="a3"/>
        <w:rPr>
          <w:spacing w:val="5"/>
        </w:rPr>
      </w:pPr>
      <w:r>
        <w:rPr>
          <w:spacing w:val="5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5"/>
        </w:rPr>
        <w:t>у ООО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ул. Широкая, д. 1.</w:t>
      </w:r>
    </w:p>
    <w:p w:rsidR="006137A2" w:rsidRDefault="006137A2" w:rsidP="006137A2">
      <w:pPr>
        <w:pStyle w:val="a3"/>
      </w:pPr>
      <w:r>
        <w:t xml:space="preserve">3. Администрациям Кировского, Ленинского, Советского районов города Астрахани действия по освобождению земельных участков проводить в порядке, </w:t>
      </w:r>
      <w:proofErr w:type="gramStart"/>
      <w:r>
        <w:t>преду­смотренном</w:t>
      </w:r>
      <w:proofErr w:type="gramEnd"/>
      <w:r>
        <w:t xml:space="preserve"> действующим законодательством.</w:t>
      </w:r>
    </w:p>
    <w:p w:rsidR="006137A2" w:rsidRDefault="006137A2" w:rsidP="006137A2">
      <w:pPr>
        <w:pStyle w:val="a3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6137A2" w:rsidRDefault="006137A2" w:rsidP="006137A2">
      <w:pPr>
        <w:pStyle w:val="a3"/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137A2" w:rsidRDefault="006137A2" w:rsidP="006137A2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137A2" w:rsidRDefault="006137A2" w:rsidP="006137A2">
      <w:pPr>
        <w:pStyle w:val="a3"/>
        <w:rPr>
          <w:spacing w:val="0"/>
        </w:rPr>
      </w:pPr>
      <w:r>
        <w:rPr>
          <w:spacing w:val="0"/>
        </w:rPr>
        <w:t xml:space="preserve">5.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6137A2" w:rsidRDefault="006137A2" w:rsidP="006137A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6137A2" w:rsidRDefault="006137A2" w:rsidP="006137A2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C90360" w:rsidRDefault="00C27D1E"/>
    <w:sectPr w:rsidR="00C903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7A2"/>
    <w:rsid w:val="003327B0"/>
    <w:rsid w:val="006137A2"/>
    <w:rsid w:val="007376E3"/>
    <w:rsid w:val="009445D0"/>
    <w:rsid w:val="00971B57"/>
    <w:rsid w:val="00C2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37A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37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37A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37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elenka</dc:creator>
  <cp:lastModifiedBy>elenka</cp:lastModifiedBy>
  <cp:revision>2</cp:revision>
  <dcterms:created xsi:type="dcterms:W3CDTF">2025-02-20T05:10:00Z</dcterms:created>
  <dcterms:modified xsi:type="dcterms:W3CDTF">2025-02-20T05:11:00Z</dcterms:modified>
</cp:coreProperties>
</file>