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9CC" w:rsidRPr="00164C3D" w:rsidRDefault="00F309CC" w:rsidP="00F309C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Администрация муниципального образования «Город Астрахань»</w:t>
      </w:r>
    </w:p>
    <w:p w:rsidR="00F309CC" w:rsidRDefault="00F309CC" w:rsidP="00F309C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РАСПОРЯЖЕНИЕ</w:t>
      </w:r>
    </w:p>
    <w:p w:rsidR="00F309CC" w:rsidRPr="00164C3D" w:rsidRDefault="00F309CC" w:rsidP="00F309C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12 ноября 2021 года № 1995-р</w:t>
      </w:r>
    </w:p>
    <w:p w:rsidR="00F309CC" w:rsidRPr="00164C3D" w:rsidRDefault="00F309CC" w:rsidP="00F309C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«Об отказе в предоставлении разрешения на отклонение </w:t>
      </w:r>
    </w:p>
    <w:p w:rsidR="00F309CC" w:rsidRPr="00164C3D" w:rsidRDefault="00F309CC" w:rsidP="00F309C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от предельных параметров разрешенного строительства,</w:t>
      </w:r>
    </w:p>
    <w:p w:rsidR="00F309CC" w:rsidRPr="00164C3D" w:rsidRDefault="00F309CC" w:rsidP="00F309C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 реконструкции объекта капитального строительства </w:t>
      </w:r>
    </w:p>
    <w:p w:rsidR="00F309CC" w:rsidRPr="00164C3D" w:rsidRDefault="00F309CC" w:rsidP="00F309C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по ул. Савушкина, 30а в Ленинском районе г. Астрахани»</w:t>
      </w:r>
    </w:p>
    <w:p w:rsidR="00F309CC" w:rsidRPr="00164C3D" w:rsidRDefault="00F309CC" w:rsidP="00F309C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64C3D">
        <w:rPr>
          <w:spacing w:val="0"/>
        </w:rPr>
        <w:t xml:space="preserve">В связи с обращениями </w:t>
      </w:r>
      <w:proofErr w:type="spellStart"/>
      <w:r w:rsidRPr="00164C3D">
        <w:rPr>
          <w:spacing w:val="0"/>
        </w:rPr>
        <w:t>Блюденовой</w:t>
      </w:r>
      <w:proofErr w:type="spellEnd"/>
      <w:r w:rsidRPr="00164C3D">
        <w:rPr>
          <w:spacing w:val="0"/>
        </w:rPr>
        <w:t xml:space="preserve"> А.В. от 14.09.2021 № 05-04-01-4718, от 15.09.2021 № 05-04-01-4754,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164C3D">
        <w:rPr>
          <w:spacing w:val="0"/>
        </w:rPr>
        <w:t xml:space="preserve"> </w:t>
      </w:r>
      <w:proofErr w:type="gramStart"/>
      <w:r w:rsidRPr="00164C3D">
        <w:rPr>
          <w:spacing w:val="0"/>
        </w:rPr>
        <w:t>муниципального образования «Город Астрахань» от 19.06.2018 № 70, с изменениями, внесенными решениями Городской Думы муниципального образования «Город Астрахань» от 03.10.2019 № 97, от 19.08.2021 № 71, протоколом заседания комиссии по землепользованию и застройке муниципального образования «Город Астрахань» от 22.10.2021, в связи с невозможностью соблюдения при строительстве, реконструкции и эксплуатации объекта капитального строительства на земельном участке национальных стандартов и сводов правил, в результате применения</w:t>
      </w:r>
      <w:proofErr w:type="gramEnd"/>
      <w:r w:rsidRPr="00164C3D">
        <w:rPr>
          <w:spacing w:val="0"/>
        </w:rPr>
        <w:t xml:space="preserve"> которых обеспечивается соблюдение требований Федерального закона «Технический регламент о безопасности зданий и сооружений», несоответствием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№ 69:</w:t>
      </w:r>
    </w:p>
    <w:p w:rsidR="00F309CC" w:rsidRPr="00164C3D" w:rsidRDefault="00F309CC" w:rsidP="00F309C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1. Отказать в предоставлении разрешения на отклонение от следующих предельных параметров разрешенного строительства, реконструкции объекта капитального строительства нежилого назначения по ул. Савушкина, 30а в Ленинском районе г. Астрахани:</w:t>
      </w:r>
    </w:p>
    <w:p w:rsidR="00F309CC" w:rsidRPr="00164C3D" w:rsidRDefault="00F309CC" w:rsidP="00F309C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1.1. площадь земельного участка - 208 кв. м (кадастровый номер 30:12:020305:54), что меньше установленной градостроительным регламентом минимальной площади участка для объектов нежилого назначения - 300 кв. м;</w:t>
      </w:r>
    </w:p>
    <w:p w:rsidR="00F309CC" w:rsidRPr="00164C3D" w:rsidRDefault="00F309CC" w:rsidP="00F309C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1.2. процент застройки - 78% от площади земельного участка;</w:t>
      </w:r>
    </w:p>
    <w:p w:rsidR="00F309CC" w:rsidRPr="00164C3D" w:rsidRDefault="00F309CC" w:rsidP="00F309C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1.3. процент озеленения - 0% от площади земельного участка;</w:t>
      </w:r>
    </w:p>
    <w:p w:rsidR="00F309CC" w:rsidRPr="00164C3D" w:rsidRDefault="00F309CC" w:rsidP="00F309C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1.4. площадь территорий, предназначенных для хранения транспортных средств - 0% от площади земельного участка;</w:t>
      </w:r>
    </w:p>
    <w:p w:rsidR="00F309CC" w:rsidRPr="00164C3D" w:rsidRDefault="00F309CC" w:rsidP="00F309C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1.5. минимальное количество мест на погрузочно-разгрузочных площадках - 0 м/м. </w:t>
      </w:r>
    </w:p>
    <w:p w:rsidR="00F309CC" w:rsidRPr="00164C3D" w:rsidRDefault="00F309CC" w:rsidP="00F309C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309CC" w:rsidRPr="00164C3D" w:rsidRDefault="00F309CC" w:rsidP="00F309C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309CC" w:rsidRPr="00164C3D" w:rsidRDefault="00F309CC" w:rsidP="00F309C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3.1. </w:t>
      </w:r>
      <w:proofErr w:type="gramStart"/>
      <w:r w:rsidRPr="00164C3D">
        <w:rPr>
          <w:spacing w:val="0"/>
        </w:rPr>
        <w:t>Разместить</w:t>
      </w:r>
      <w:proofErr w:type="gramEnd"/>
      <w:r w:rsidRPr="00164C3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309CC" w:rsidRPr="00164C3D" w:rsidRDefault="00F309CC" w:rsidP="00F309C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309CC" w:rsidRPr="00164C3D" w:rsidRDefault="00F309CC" w:rsidP="00F309C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4. </w:t>
      </w:r>
      <w:proofErr w:type="gramStart"/>
      <w:r w:rsidRPr="00164C3D">
        <w:rPr>
          <w:spacing w:val="0"/>
        </w:rPr>
        <w:t>Контроль за</w:t>
      </w:r>
      <w:proofErr w:type="gramEnd"/>
      <w:r w:rsidRPr="00164C3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309CC" w:rsidRPr="00164C3D" w:rsidRDefault="00F309CC" w:rsidP="00F309CC">
      <w:pPr>
        <w:pStyle w:val="a3"/>
        <w:spacing w:line="240" w:lineRule="auto"/>
        <w:jc w:val="right"/>
        <w:rPr>
          <w:spacing w:val="0"/>
        </w:rPr>
      </w:pPr>
      <w:r w:rsidRPr="00164C3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164C3D">
        <w:rPr>
          <w:b/>
          <w:bCs/>
          <w:spacing w:val="0"/>
        </w:rPr>
        <w:t>М.Н. ПЕРМЯКОВА</w:t>
      </w:r>
    </w:p>
    <w:p w:rsidR="00FF4A14" w:rsidRDefault="00F309CC"/>
    <w:sectPr w:rsidR="00FF4A14" w:rsidSect="00F309C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9CC"/>
    <w:rsid w:val="008505A8"/>
    <w:rsid w:val="00A56E3A"/>
    <w:rsid w:val="00F30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09C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09C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09C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09C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516</Words>
  <Characters>2947</Characters>
  <Application>Microsoft Office Word</Application>
  <DocSecurity>0</DocSecurity>
  <Lines>24</Lines>
  <Paragraphs>6</Paragraphs>
  <ScaleCrop>false</ScaleCrop>
  <Company/>
  <LinksUpToDate>false</LinksUpToDate>
  <CharactersWithSpaces>3457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2021-11-18T06:06:00Z</dcterms:created>
  <dcterms:modified xsi:type="dcterms:W3CDTF">2021-11-18T06:07:00Z</dcterms:modified>
</cp:coreProperties>
</file>