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05E" w:rsidRPr="007D3B7F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Администрация муниципального</w:t>
      </w:r>
      <w:r>
        <w:rPr>
          <w:spacing w:val="0"/>
        </w:rPr>
        <w:t xml:space="preserve"> </w:t>
      </w:r>
      <w:r w:rsidRPr="007D3B7F">
        <w:rPr>
          <w:spacing w:val="0"/>
        </w:rPr>
        <w:t>образования «Город Астрахань»</w:t>
      </w:r>
    </w:p>
    <w:p w:rsidR="00FB2366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РАСПОРЯЖЕНИЕ</w:t>
      </w:r>
    </w:p>
    <w:p w:rsidR="00B7005E" w:rsidRPr="007D3B7F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13 марта 2020 года № 465-р</w:t>
      </w:r>
    </w:p>
    <w:p w:rsidR="00B7005E" w:rsidRPr="007D3B7F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 xml:space="preserve">«Об утверждении проекта межевания территории в районе улиц </w:t>
      </w:r>
      <w:proofErr w:type="spellStart"/>
      <w:r w:rsidRPr="007D3B7F">
        <w:rPr>
          <w:spacing w:val="0"/>
        </w:rPr>
        <w:t>Геленджикской</w:t>
      </w:r>
      <w:proofErr w:type="spellEnd"/>
      <w:r w:rsidRPr="007D3B7F">
        <w:rPr>
          <w:spacing w:val="0"/>
        </w:rPr>
        <w:t xml:space="preserve"> </w:t>
      </w:r>
    </w:p>
    <w:p w:rsidR="00B7005E" w:rsidRPr="007D3B7F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 xml:space="preserve">и 2-я </w:t>
      </w:r>
      <w:proofErr w:type="spellStart"/>
      <w:r w:rsidRPr="007D3B7F">
        <w:rPr>
          <w:spacing w:val="0"/>
        </w:rPr>
        <w:t>Сурепская</w:t>
      </w:r>
      <w:proofErr w:type="spellEnd"/>
      <w:r w:rsidRPr="007D3B7F">
        <w:rPr>
          <w:spacing w:val="0"/>
        </w:rPr>
        <w:t xml:space="preserve"> в Кировском районе г. Астрахани для строительства микрорайона</w:t>
      </w:r>
    </w:p>
    <w:p w:rsidR="00B7005E" w:rsidRPr="007D3B7F" w:rsidRDefault="00B7005E" w:rsidP="00B7005E">
      <w:pPr>
        <w:pStyle w:val="3"/>
        <w:spacing w:line="240" w:lineRule="auto"/>
        <w:rPr>
          <w:spacing w:val="0"/>
        </w:rPr>
      </w:pPr>
      <w:r w:rsidRPr="007D3B7F">
        <w:rPr>
          <w:spacing w:val="0"/>
        </w:rPr>
        <w:t>индивидуальной жилой застройки»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7D3B7F">
        <w:rPr>
          <w:spacing w:val="0"/>
        </w:rPr>
        <w:t xml:space="preserve">В связи с обращением МБУ г. Астрахани «Архитектура» от 15.01.2020 № 03-04-01-174, в соответствии со </w:t>
      </w:r>
      <w:proofErr w:type="spellStart"/>
      <w:r w:rsidRPr="007D3B7F">
        <w:rPr>
          <w:spacing w:val="0"/>
        </w:rPr>
        <w:t>ст.ст</w:t>
      </w:r>
      <w:proofErr w:type="spellEnd"/>
      <w:r w:rsidRPr="007D3B7F">
        <w:rPr>
          <w:spacing w:val="0"/>
        </w:rPr>
        <w:t xml:space="preserve">. 43, 46 Градостроительного кодекса Российской Федерации, в целях внесения изменений в документацию по планировке территории в районе улиц </w:t>
      </w:r>
      <w:proofErr w:type="spellStart"/>
      <w:r w:rsidRPr="007D3B7F">
        <w:rPr>
          <w:spacing w:val="0"/>
        </w:rPr>
        <w:t>Геленджикской</w:t>
      </w:r>
      <w:proofErr w:type="spellEnd"/>
      <w:r w:rsidRPr="007D3B7F">
        <w:rPr>
          <w:spacing w:val="0"/>
        </w:rPr>
        <w:t xml:space="preserve"> и 2-я </w:t>
      </w:r>
      <w:proofErr w:type="spellStart"/>
      <w:r w:rsidRPr="007D3B7F">
        <w:rPr>
          <w:spacing w:val="0"/>
        </w:rPr>
        <w:t>Сурепская</w:t>
      </w:r>
      <w:proofErr w:type="spellEnd"/>
      <w:r w:rsidRPr="007D3B7F">
        <w:rPr>
          <w:spacing w:val="0"/>
        </w:rPr>
        <w:t xml:space="preserve"> в Кировском районе г. Астрахани для строительства микрорайона индивидуальной жилой застройки, утвержденную распоряжением администрации муниципального образования «Город Астрахань» от 16.04.2018 № 1935-р, измененную</w:t>
      </w:r>
      <w:proofErr w:type="gramEnd"/>
      <w:r w:rsidRPr="007D3B7F">
        <w:rPr>
          <w:spacing w:val="0"/>
        </w:rPr>
        <w:t xml:space="preserve"> проектом планировки территории и проектом межевания территории, </w:t>
      </w:r>
      <w:proofErr w:type="gramStart"/>
      <w:r w:rsidRPr="007D3B7F">
        <w:rPr>
          <w:spacing w:val="0"/>
        </w:rPr>
        <w:t>утвержденными</w:t>
      </w:r>
      <w:proofErr w:type="gramEnd"/>
      <w:r w:rsidRPr="007D3B7F">
        <w:rPr>
          <w:spacing w:val="0"/>
        </w:rPr>
        <w:t xml:space="preserve"> распоряжением администрации муниципального образования «Город Астрахань» от 23.08.2019 № 2177-р: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1. Утвердить проект межевания территории в районе улиц </w:t>
      </w:r>
      <w:proofErr w:type="spellStart"/>
      <w:r w:rsidRPr="007D3B7F">
        <w:rPr>
          <w:spacing w:val="0"/>
        </w:rPr>
        <w:t>Геленджикской</w:t>
      </w:r>
      <w:proofErr w:type="spellEnd"/>
      <w:r w:rsidRPr="007D3B7F">
        <w:rPr>
          <w:spacing w:val="0"/>
        </w:rPr>
        <w:t xml:space="preserve"> и 2-я </w:t>
      </w:r>
      <w:proofErr w:type="spellStart"/>
      <w:r w:rsidRPr="007D3B7F">
        <w:rPr>
          <w:spacing w:val="0"/>
        </w:rPr>
        <w:t>Сурепская</w:t>
      </w:r>
      <w:proofErr w:type="spellEnd"/>
      <w:r w:rsidRPr="007D3B7F">
        <w:rPr>
          <w:spacing w:val="0"/>
        </w:rPr>
        <w:t xml:space="preserve"> в Кировском районе г. Астрахани для строительства микрорайона индивидуальной жилой застройки.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2.1. </w:t>
      </w:r>
      <w:proofErr w:type="gramStart"/>
      <w:r w:rsidRPr="007D3B7F">
        <w:rPr>
          <w:spacing w:val="0"/>
        </w:rPr>
        <w:t>Разместить</w:t>
      </w:r>
      <w:proofErr w:type="gramEnd"/>
      <w:r w:rsidRPr="007D3B7F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B7005E" w:rsidRPr="007D3B7F" w:rsidRDefault="00B7005E" w:rsidP="00FB2366">
      <w:pPr>
        <w:pStyle w:val="a3"/>
        <w:spacing w:line="240" w:lineRule="auto"/>
        <w:ind w:firstLine="709"/>
        <w:rPr>
          <w:spacing w:val="0"/>
        </w:rPr>
      </w:pPr>
      <w:r w:rsidRPr="007D3B7F">
        <w:rPr>
          <w:spacing w:val="0"/>
        </w:rPr>
        <w:t xml:space="preserve">3. </w:t>
      </w:r>
      <w:proofErr w:type="gramStart"/>
      <w:r w:rsidRPr="007D3B7F">
        <w:rPr>
          <w:spacing w:val="0"/>
        </w:rPr>
        <w:t>Контроль за</w:t>
      </w:r>
      <w:proofErr w:type="gramEnd"/>
      <w:r w:rsidRPr="007D3B7F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bookmarkEnd w:id="0"/>
    <w:p w:rsidR="00B7005E" w:rsidRPr="007D3B7F" w:rsidRDefault="00B7005E" w:rsidP="00B7005E">
      <w:pPr>
        <w:pStyle w:val="a3"/>
        <w:spacing w:line="240" w:lineRule="auto"/>
        <w:jc w:val="right"/>
        <w:rPr>
          <w:b/>
          <w:bCs/>
          <w:caps/>
          <w:spacing w:val="0"/>
        </w:rPr>
      </w:pPr>
      <w:r w:rsidRPr="007D3B7F">
        <w:rPr>
          <w:b/>
          <w:bCs/>
          <w:spacing w:val="0"/>
        </w:rPr>
        <w:t>И.о. главы администрации М.Н</w:t>
      </w:r>
      <w:r w:rsidRPr="007D3B7F">
        <w:rPr>
          <w:b/>
          <w:bCs/>
          <w:caps/>
          <w:spacing w:val="0"/>
        </w:rPr>
        <w:t>. Пермякова</w:t>
      </w:r>
    </w:p>
    <w:p w:rsidR="00386C4D" w:rsidRDefault="00386C4D"/>
    <w:sectPr w:rsidR="00386C4D" w:rsidSect="00FB2366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05E"/>
    <w:rsid w:val="00386C4D"/>
    <w:rsid w:val="00B7005E"/>
    <w:rsid w:val="00FB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700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700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7005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7005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2020-03-19T04:46:00Z</dcterms:created>
  <dcterms:modified xsi:type="dcterms:W3CDTF">2020-03-19T04:47:00Z</dcterms:modified>
</cp:coreProperties>
</file>