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Администрация муниципального образования «Город Астрахань»</w:t>
      </w:r>
    </w:p>
    <w:p w:rsidR="00167E01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РАСПОРЯЖЕНИЕ</w:t>
      </w:r>
    </w:p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13 ноября 2020 года № 2091-р</w:t>
      </w:r>
    </w:p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«Об изъятии для муниципальных нужд муниципального</w:t>
      </w:r>
    </w:p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образования «Город Астрахань» долей земельного участка </w:t>
      </w:r>
    </w:p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>и жилых помещений многоквартирного дома (литера «А»)</w:t>
      </w:r>
    </w:p>
    <w:p w:rsidR="006D5D18" w:rsidRPr="00070C98" w:rsidRDefault="006D5D18" w:rsidP="006D5D18">
      <w:pPr>
        <w:pStyle w:val="3"/>
        <w:spacing w:before="0" w:line="240" w:lineRule="auto"/>
        <w:rPr>
          <w:spacing w:val="0"/>
          <w:w w:val="100"/>
        </w:rPr>
      </w:pPr>
      <w:r w:rsidRPr="00070C98">
        <w:rPr>
          <w:spacing w:val="0"/>
          <w:w w:val="100"/>
        </w:rPr>
        <w:t xml:space="preserve"> по ул. Пестеля/ ул. Мельникова, 36/11 в Кировском районе»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070C98">
        <w:rPr>
          <w:spacing w:val="0"/>
          <w:w w:val="100"/>
        </w:rPr>
        <w:t xml:space="preserve">В соответствии с ч. 10 ст. 32 Жилищного кодекса Российской Федерации, </w:t>
      </w:r>
      <w:proofErr w:type="spellStart"/>
      <w:r w:rsidRPr="00070C98">
        <w:rPr>
          <w:spacing w:val="0"/>
          <w:w w:val="100"/>
        </w:rPr>
        <w:t>ст.ст</w:t>
      </w:r>
      <w:proofErr w:type="spellEnd"/>
      <w:r w:rsidRPr="00070C98">
        <w:rPr>
          <w:spacing w:val="0"/>
          <w:w w:val="10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Пестеля/ ул. Мельникова, 36/11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070C98">
        <w:rPr>
          <w:spacing w:val="0"/>
          <w:w w:val="100"/>
        </w:rPr>
        <w:t xml:space="preserve"> и подлежащим сносу или реконструкции, садового дома жилым домом и жилого дома садовым домом от 20.12.2019 № ЗАК-59/18, распоряжением администрации муниципального образования «Город Астрахань» от 05.06.2020 № 1034-р «О признании многоквартирного дома (литера «А») по ул. Пестеля/ ул. Мельникова, 36/11 </w:t>
      </w:r>
      <w:proofErr w:type="gramStart"/>
      <w:r w:rsidRPr="00070C98">
        <w:rPr>
          <w:spacing w:val="0"/>
          <w:w w:val="100"/>
        </w:rPr>
        <w:t>в</w:t>
      </w:r>
      <w:proofErr w:type="gramEnd"/>
      <w:r w:rsidRPr="00070C98">
        <w:rPr>
          <w:spacing w:val="0"/>
          <w:w w:val="100"/>
        </w:rPr>
        <w:t xml:space="preserve"> </w:t>
      </w:r>
      <w:proofErr w:type="gramStart"/>
      <w:r w:rsidRPr="00070C98">
        <w:rPr>
          <w:spacing w:val="0"/>
          <w:w w:val="100"/>
        </w:rPr>
        <w:t>Кировском</w:t>
      </w:r>
      <w:proofErr w:type="gramEnd"/>
      <w:r w:rsidRPr="00070C98">
        <w:rPr>
          <w:spacing w:val="0"/>
          <w:w w:val="100"/>
        </w:rPr>
        <w:t xml:space="preserve"> районе аварийным и подлежащим сносу»: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1. </w:t>
      </w:r>
      <w:proofErr w:type="gramStart"/>
      <w:r w:rsidRPr="00070C98">
        <w:rPr>
          <w:spacing w:val="0"/>
          <w:w w:val="100"/>
        </w:rPr>
        <w:t>Изъять для муниципальных нужд муниципального образования «Город Астрахань» доли земельного участка (кадастровый номер 30:12:010050:7), пропорциональные площади жилых помещений литера «А» (квартир №№ 1, 3, 4, 5, 7, 10, 11, 11а) из расчета общей площади земельного участка 651 кв. м, и жилые помещения литера «А» (квартиры №№ 1, 3, 4, 5, 7, 10, 11, 11а) в многоквартирном доме, расположенные по</w:t>
      </w:r>
      <w:proofErr w:type="gramEnd"/>
      <w:r w:rsidRPr="00070C98">
        <w:rPr>
          <w:spacing w:val="0"/>
          <w:w w:val="100"/>
        </w:rPr>
        <w:t xml:space="preserve"> </w:t>
      </w:r>
      <w:proofErr w:type="gramStart"/>
      <w:r w:rsidRPr="00070C98">
        <w:rPr>
          <w:spacing w:val="0"/>
          <w:w w:val="100"/>
        </w:rPr>
        <w:t>адресу: г. Астрахань, ул. Пестеля/ ул. Мельникова, 36/11 в Кировском районе (далее - недвижимое имущество).</w:t>
      </w:r>
      <w:proofErr w:type="gramEnd"/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2.2.1. </w:t>
      </w:r>
      <w:proofErr w:type="gramStart"/>
      <w:r w:rsidRPr="00070C98">
        <w:rPr>
          <w:spacing w:val="0"/>
          <w:w w:val="100"/>
        </w:rPr>
        <w:t>Разместить</w:t>
      </w:r>
      <w:proofErr w:type="gramEnd"/>
      <w:r w:rsidRPr="00070C9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 Управлению муниципального имущества администрации муниципального образования «Город Астрахань»: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 xml:space="preserve">5. </w:t>
      </w:r>
      <w:proofErr w:type="gramStart"/>
      <w:r w:rsidRPr="00070C98">
        <w:rPr>
          <w:spacing w:val="0"/>
          <w:w w:val="100"/>
        </w:rPr>
        <w:t>Контроль за</w:t>
      </w:r>
      <w:proofErr w:type="gramEnd"/>
      <w:r w:rsidRPr="00070C9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D5D18" w:rsidRPr="00070C98" w:rsidRDefault="006D5D18" w:rsidP="00167E01">
      <w:pPr>
        <w:pStyle w:val="a3"/>
        <w:spacing w:line="240" w:lineRule="auto"/>
        <w:ind w:firstLine="709"/>
        <w:rPr>
          <w:spacing w:val="0"/>
          <w:w w:val="100"/>
        </w:rPr>
      </w:pPr>
      <w:r w:rsidRPr="00070C98">
        <w:rPr>
          <w:spacing w:val="0"/>
          <w:w w:val="10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D5D18" w:rsidRPr="00070C98" w:rsidRDefault="006D5D18" w:rsidP="006D5D18">
      <w:pPr>
        <w:pStyle w:val="a3"/>
        <w:spacing w:line="240" w:lineRule="auto"/>
        <w:jc w:val="right"/>
        <w:rPr>
          <w:spacing w:val="0"/>
          <w:w w:val="100"/>
        </w:rPr>
      </w:pPr>
      <w:r w:rsidRPr="00070C98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167E01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070C98">
        <w:rPr>
          <w:b/>
          <w:bCs/>
          <w:spacing w:val="0"/>
          <w:w w:val="100"/>
        </w:rPr>
        <w:t>М.Н. ПЕРМЯКОВА</w:t>
      </w:r>
    </w:p>
    <w:p w:rsidR="00FF4A14" w:rsidRDefault="00167E01"/>
    <w:sectPr w:rsidR="00FF4A14" w:rsidSect="00167E0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D18"/>
    <w:rsid w:val="00167E01"/>
    <w:rsid w:val="006D5D1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5D1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D5D1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5D1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6D5D1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666</Words>
  <Characters>3798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2020-11-26T03:53:00Z</dcterms:created>
  <dcterms:modified xsi:type="dcterms:W3CDTF">2020-11-26T03:55:00Z</dcterms:modified>
</cp:coreProperties>
</file>