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54E" w:rsidRPr="00A76CA9" w:rsidRDefault="00F1454E" w:rsidP="00F1454E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Администрация муниципального образования «Город Астрахань»</w:t>
      </w:r>
    </w:p>
    <w:p w:rsidR="00F1454E" w:rsidRDefault="00F1454E" w:rsidP="00F1454E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РАСПОРЯЖЕНИЕ</w:t>
      </w:r>
    </w:p>
    <w:p w:rsidR="00F1454E" w:rsidRPr="00A76CA9" w:rsidRDefault="00F1454E" w:rsidP="00F1454E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13 сентября 2021 года № 1603-р</w:t>
      </w:r>
    </w:p>
    <w:p w:rsidR="00F1454E" w:rsidRPr="00A76CA9" w:rsidRDefault="00F1454E" w:rsidP="00F1454E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«О предоставлении разрешения на отклонение от </w:t>
      </w:r>
      <w:proofErr w:type="gramStart"/>
      <w:r w:rsidRPr="00A76CA9">
        <w:rPr>
          <w:spacing w:val="0"/>
        </w:rPr>
        <w:t>предельных</w:t>
      </w:r>
      <w:proofErr w:type="gramEnd"/>
    </w:p>
    <w:p w:rsidR="00F1454E" w:rsidRPr="00A76CA9" w:rsidRDefault="00F1454E" w:rsidP="00F1454E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 параметров разрешенного строительства, реконструкции </w:t>
      </w:r>
    </w:p>
    <w:p w:rsidR="00F1454E" w:rsidRPr="00A76CA9" w:rsidRDefault="00F1454E" w:rsidP="00F1454E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объекта капитального строительства по ул. </w:t>
      </w:r>
      <w:proofErr w:type="spellStart"/>
      <w:r w:rsidRPr="00A76CA9">
        <w:rPr>
          <w:spacing w:val="0"/>
        </w:rPr>
        <w:t>Жадаева</w:t>
      </w:r>
      <w:proofErr w:type="spellEnd"/>
      <w:r w:rsidRPr="00A76CA9">
        <w:rPr>
          <w:spacing w:val="0"/>
        </w:rPr>
        <w:t>, 22</w:t>
      </w:r>
    </w:p>
    <w:p w:rsidR="00F1454E" w:rsidRPr="00A76CA9" w:rsidRDefault="00F1454E" w:rsidP="00F1454E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 в Ленинском районе г. Астрахани»</w:t>
      </w:r>
    </w:p>
    <w:p w:rsidR="00F1454E" w:rsidRPr="00A76CA9" w:rsidRDefault="00F1454E" w:rsidP="00F1454E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В связи с обращением </w:t>
      </w:r>
      <w:proofErr w:type="spellStart"/>
      <w:r w:rsidRPr="00A76CA9">
        <w:rPr>
          <w:spacing w:val="0"/>
        </w:rPr>
        <w:t>Расмамбетова</w:t>
      </w:r>
      <w:proofErr w:type="spellEnd"/>
      <w:r w:rsidRPr="00A76CA9">
        <w:rPr>
          <w:spacing w:val="0"/>
        </w:rPr>
        <w:t xml:space="preserve"> Р.Р. от 26.07.2021 № 05-04-01-3936, действующего за </w:t>
      </w:r>
      <w:proofErr w:type="spellStart"/>
      <w:r w:rsidRPr="00A76CA9">
        <w:rPr>
          <w:spacing w:val="0"/>
        </w:rPr>
        <w:t>Кенжалиеву</w:t>
      </w:r>
      <w:proofErr w:type="spellEnd"/>
      <w:r w:rsidRPr="00A76CA9">
        <w:rPr>
          <w:spacing w:val="0"/>
        </w:rPr>
        <w:t xml:space="preserve"> Г.К. по доверенности, удостоверенной нотариусом нотариального округа «Город </w:t>
      </w:r>
      <w:proofErr w:type="spellStart"/>
      <w:r w:rsidRPr="00A76CA9">
        <w:rPr>
          <w:spacing w:val="0"/>
        </w:rPr>
        <w:t>Астрахань</w:t>
      </w:r>
      <w:proofErr w:type="gramStart"/>
      <w:r w:rsidRPr="00A76CA9">
        <w:rPr>
          <w:spacing w:val="0"/>
        </w:rPr>
        <w:t>»Т</w:t>
      </w:r>
      <w:proofErr w:type="gramEnd"/>
      <w:r w:rsidRPr="00A76CA9">
        <w:rPr>
          <w:spacing w:val="0"/>
        </w:rPr>
        <w:t>алащенко</w:t>
      </w:r>
      <w:proofErr w:type="spellEnd"/>
      <w:r w:rsidRPr="00A76CA9">
        <w:rPr>
          <w:spacing w:val="0"/>
        </w:rPr>
        <w:t xml:space="preserve"> Т.А., зарегистрированной в реестре за № 30/34-н/30-2021-4-139 от 21.07.2021, в соответствии с ч. 1.1, 4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17.08.2021:</w:t>
      </w:r>
    </w:p>
    <w:p w:rsidR="00F1454E" w:rsidRPr="00A76CA9" w:rsidRDefault="00F1454E" w:rsidP="00F1454E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1. </w:t>
      </w:r>
      <w:proofErr w:type="gramStart"/>
      <w:r w:rsidRPr="00A76CA9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A76CA9">
        <w:rPr>
          <w:spacing w:val="0"/>
        </w:rPr>
        <w:t>Жадаева</w:t>
      </w:r>
      <w:proofErr w:type="spellEnd"/>
      <w:r w:rsidRPr="00A76CA9">
        <w:rPr>
          <w:spacing w:val="0"/>
        </w:rPr>
        <w:t xml:space="preserve">, 22 в Ленинском районе г. Астрахани в отношении земельного участка (кадастровый номер 30:12:020741:18), площадь которого 372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F1454E" w:rsidRPr="00A76CA9" w:rsidRDefault="00F1454E" w:rsidP="00F1454E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1454E" w:rsidRPr="00A76CA9" w:rsidRDefault="00F1454E" w:rsidP="00F1454E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1454E" w:rsidRPr="00A76CA9" w:rsidRDefault="00F1454E" w:rsidP="00F1454E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3.1. </w:t>
      </w:r>
      <w:proofErr w:type="gramStart"/>
      <w:r w:rsidRPr="00A76CA9">
        <w:rPr>
          <w:spacing w:val="0"/>
        </w:rPr>
        <w:t>Разместить</w:t>
      </w:r>
      <w:proofErr w:type="gramEnd"/>
      <w:r w:rsidRPr="00A76CA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1454E" w:rsidRPr="00A76CA9" w:rsidRDefault="00F1454E" w:rsidP="00F1454E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1454E" w:rsidRPr="00A76CA9" w:rsidRDefault="00F1454E" w:rsidP="00F1454E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4. </w:t>
      </w:r>
      <w:proofErr w:type="gramStart"/>
      <w:r w:rsidRPr="00A76CA9">
        <w:rPr>
          <w:spacing w:val="0"/>
        </w:rPr>
        <w:t>Контроль за</w:t>
      </w:r>
      <w:proofErr w:type="gramEnd"/>
      <w:r w:rsidRPr="00A76CA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1454E" w:rsidRPr="00A76CA9" w:rsidRDefault="00F1454E" w:rsidP="00F1454E">
      <w:pPr>
        <w:pStyle w:val="a3"/>
        <w:spacing w:line="240" w:lineRule="auto"/>
        <w:jc w:val="right"/>
        <w:rPr>
          <w:spacing w:val="0"/>
        </w:rPr>
      </w:pPr>
      <w:r w:rsidRPr="00A76CA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A76CA9">
        <w:rPr>
          <w:b/>
          <w:bCs/>
          <w:spacing w:val="0"/>
        </w:rPr>
        <w:t>М.Н. ПЕРМЯКОВА</w:t>
      </w:r>
    </w:p>
    <w:p w:rsidR="00FF4A14" w:rsidRDefault="00F1454E"/>
    <w:sectPr w:rsidR="00FF4A14" w:rsidSect="00F1454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54E"/>
    <w:rsid w:val="008505A8"/>
    <w:rsid w:val="00A56E3A"/>
    <w:rsid w:val="00F1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45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45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45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45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349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2021-09-16T06:32:00Z</dcterms:created>
  <dcterms:modified xsi:type="dcterms:W3CDTF">2021-09-16T06:33:00Z</dcterms:modified>
</cp:coreProperties>
</file>