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15" w:rsidRDefault="00526015" w:rsidP="00526015">
      <w:pPr>
        <w:pStyle w:val="3"/>
      </w:pPr>
      <w:r>
        <w:t>Администрация муниципального образования «Город Астрахань»</w:t>
      </w:r>
    </w:p>
    <w:p w:rsidR="00526015" w:rsidRDefault="00526015" w:rsidP="00526015">
      <w:pPr>
        <w:pStyle w:val="3"/>
      </w:pPr>
      <w:r>
        <w:t>РАСПОРЯЖЕНИЕ</w:t>
      </w:r>
      <w:r>
        <w:t xml:space="preserve"> </w:t>
      </w:r>
      <w:r w:rsidR="008F43E6">
        <w:br/>
      </w:r>
      <w:bookmarkStart w:id="0" w:name="_GoBack"/>
      <w:bookmarkEnd w:id="0"/>
      <w:r>
        <w:t>13 сентября 2022 года № 1665-р</w:t>
      </w:r>
    </w:p>
    <w:p w:rsidR="00526015" w:rsidRDefault="00526015" w:rsidP="00526015">
      <w:pPr>
        <w:pStyle w:val="3"/>
      </w:pPr>
      <w:r>
        <w:t xml:space="preserve">«О внесении изменений в распоряжение администрации </w:t>
      </w:r>
    </w:p>
    <w:p w:rsidR="00526015" w:rsidRDefault="00526015" w:rsidP="00526015">
      <w:pPr>
        <w:pStyle w:val="3"/>
      </w:pPr>
      <w:r>
        <w:t xml:space="preserve">муниципального образования «Город Астрахань» </w:t>
      </w:r>
    </w:p>
    <w:p w:rsidR="00526015" w:rsidRDefault="00526015" w:rsidP="00526015">
      <w:pPr>
        <w:pStyle w:val="3"/>
      </w:pPr>
      <w:r>
        <w:t>от 14.03.2018 № 1288-р»</w:t>
      </w:r>
    </w:p>
    <w:p w:rsidR="00526015" w:rsidRDefault="00526015" w:rsidP="00526015">
      <w:pPr>
        <w:pStyle w:val="a3"/>
        <w:rPr>
          <w:spacing w:val="5"/>
        </w:rPr>
      </w:pPr>
      <w:r>
        <w:rPr>
          <w:spacing w:val="5"/>
        </w:rPr>
        <w:t xml:space="preserve">В соответствии с выпиской из ЕГРН об объектах недвижимости от 28.07.2022 № КУВИ-001/2022-127665440 филиала ФГБУ «ФКП </w:t>
      </w:r>
      <w:proofErr w:type="spellStart"/>
      <w:r>
        <w:rPr>
          <w:spacing w:val="5"/>
        </w:rPr>
        <w:t>Росреестра</w:t>
      </w:r>
      <w:proofErr w:type="spellEnd"/>
      <w:r>
        <w:rPr>
          <w:spacing w:val="5"/>
        </w:rPr>
        <w:t>» по АО:</w:t>
      </w:r>
    </w:p>
    <w:p w:rsidR="00526015" w:rsidRDefault="00526015" w:rsidP="00526015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распоряжение администрации муниципального образования «Город Астрахань» от 14.03.2018 № 1288-р «Об изъятии для муниципальных нужд муниципального образования «Город Астрахань» долей земельного участка, жилых помещений многоквартирного дома (литера «А») по ул. Пороховой, 16 в Советском районе», с изменениями, внесенными распоряжениями администрации муниципального образования «Город Астрахань» от 12.03.2019 № 731-р, от 20.07.2021 № 1231-р (далее - распоряжение), следующие изменения:</w:t>
      </w:r>
      <w:proofErr w:type="gramEnd"/>
    </w:p>
    <w:p w:rsidR="00526015" w:rsidRDefault="00526015" w:rsidP="00526015">
      <w:pPr>
        <w:pStyle w:val="a3"/>
      </w:pPr>
      <w:r>
        <w:t>в пункте 1 распоряжения слова «пом. 62 (ком. 66)» заменить словами «кв. 62, ком. 66», слова «кв. 12» заменить словами «комната 12».</w:t>
      </w:r>
    </w:p>
    <w:p w:rsidR="00526015" w:rsidRDefault="00526015" w:rsidP="00526015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26015" w:rsidRDefault="00526015" w:rsidP="00526015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526015" w:rsidRDefault="00526015" w:rsidP="00526015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26015" w:rsidRDefault="00526015" w:rsidP="00526015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26015" w:rsidRDefault="00526015" w:rsidP="00526015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526015" w:rsidRDefault="00526015" w:rsidP="00526015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6015" w:rsidRDefault="00526015" w:rsidP="00526015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26015" w:rsidRDefault="00526015" w:rsidP="00526015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26015" w:rsidRDefault="00526015" w:rsidP="0052601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26015" w:rsidRDefault="00526015" w:rsidP="0052601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8F43E6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15"/>
    <w:rsid w:val="00413014"/>
    <w:rsid w:val="00526015"/>
    <w:rsid w:val="008505A8"/>
    <w:rsid w:val="008F43E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60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60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60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60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2022-09-22T07:05:00Z</dcterms:created>
  <dcterms:modified xsi:type="dcterms:W3CDTF">2022-09-22T07:18:00Z</dcterms:modified>
</cp:coreProperties>
</file>