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341" w:rsidRDefault="00C37341" w:rsidP="00C37341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AF684B" w:rsidRDefault="00C37341" w:rsidP="00C37341">
      <w:pPr>
        <w:pStyle w:val="3"/>
      </w:pPr>
      <w:r>
        <w:t xml:space="preserve">РАСПОРЯЖЕНИЕ </w:t>
      </w:r>
    </w:p>
    <w:p w:rsidR="00C37341" w:rsidRDefault="00C37341" w:rsidP="00C37341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14.11.2025 № 2485</w:t>
      </w:r>
    </w:p>
    <w:p w:rsidR="00C37341" w:rsidRDefault="00C37341" w:rsidP="00C37341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30:12:032019:690»</w:t>
      </w:r>
    </w:p>
    <w:p w:rsidR="00C37341" w:rsidRDefault="00C37341" w:rsidP="00C3734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31.10.2025, опубликованного в бюллетене «Астраханский вестник» от 07.11.2025 № 48,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13.11.2025 № 15), в связи с обращением </w:t>
      </w:r>
      <w:proofErr w:type="spellStart"/>
      <w:r>
        <w:t>Гераськова</w:t>
      </w:r>
      <w:proofErr w:type="spellEnd"/>
      <w:r>
        <w:t xml:space="preserve"> B.C. от 30.09.2025 № 114/986-18-01, действующего за общество с ограниченной ответственностью «Элит-Авто» по доверенности, удостоверенной Столяр В.В., временно</w:t>
      </w:r>
      <w:proofErr w:type="gramEnd"/>
      <w:r>
        <w:t xml:space="preserve"> исполняющей обязанности нотариуса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30/61-н/30-2024-3-1262 от 26.08.2024:</w:t>
      </w:r>
    </w:p>
    <w:p w:rsidR="00C37341" w:rsidRDefault="00C37341" w:rsidP="00C37341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«хранение автотранспорта» в отношении земельного участка площадью 1655 кв. м с кадастровым номером 30:12:032019:690, расположенного по адресу: </w:t>
      </w:r>
      <w:proofErr w:type="gramStart"/>
      <w:r>
        <w:t>Астраханская область, г. Астрахань, Советский район,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 Астраханской</w:t>
      </w:r>
      <w:proofErr w:type="gramEnd"/>
      <w:r>
        <w:t xml:space="preserve"> </w:t>
      </w:r>
      <w:proofErr w:type="gramStart"/>
      <w:r>
        <w:t>области от 05.06.2024 № 30, от 28.04.2025 № 37, ввиду невозможности соблюдения требований части 24 статьи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</w:t>
      </w:r>
      <w:proofErr w:type="gramEnd"/>
      <w:r>
        <w:t xml:space="preserve"> некоммерческому объединению граждан.</w:t>
      </w:r>
    </w:p>
    <w:p w:rsidR="00C37341" w:rsidRDefault="00C37341" w:rsidP="00C37341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37341" w:rsidRDefault="00C37341" w:rsidP="00C37341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C37341" w:rsidRDefault="00C37341" w:rsidP="00C37341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AF684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41"/>
    <w:rsid w:val="008505A8"/>
    <w:rsid w:val="00A56E3A"/>
    <w:rsid w:val="00AF684B"/>
    <w:rsid w:val="00C3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734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73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734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73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2025-11-27T07:41:00Z</dcterms:created>
  <dcterms:modified xsi:type="dcterms:W3CDTF">2025-11-27T07:41:00Z</dcterms:modified>
</cp:coreProperties>
</file>