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A5A" w:rsidRPr="00722948" w:rsidRDefault="005E0A5A" w:rsidP="005E0A5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Администрация муниципального образования «Город Астрахань»</w:t>
      </w:r>
    </w:p>
    <w:p w:rsidR="005E0A5A" w:rsidRPr="00722948" w:rsidRDefault="005E0A5A" w:rsidP="005E0A5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РАСПОРЯЖЕНИЕ</w:t>
      </w:r>
      <w:bookmarkStart w:id="0" w:name="_GoBack"/>
      <w:bookmarkEnd w:id="0"/>
    </w:p>
    <w:p w:rsidR="005E0A5A" w:rsidRPr="00722948" w:rsidRDefault="005E0A5A" w:rsidP="005E0A5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14 апреля 2022 года № 612-р</w:t>
      </w:r>
    </w:p>
    <w:p w:rsidR="005E0A5A" w:rsidRPr="00722948" w:rsidRDefault="005E0A5A" w:rsidP="005E0A5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«Об отказе в предоставлении разрешения на отклонение </w:t>
      </w:r>
    </w:p>
    <w:p w:rsidR="005E0A5A" w:rsidRPr="00722948" w:rsidRDefault="005E0A5A" w:rsidP="005E0A5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от предельных параметров разрешенного строительства,</w:t>
      </w:r>
    </w:p>
    <w:p w:rsidR="005E0A5A" w:rsidRPr="00722948" w:rsidRDefault="005E0A5A" w:rsidP="005E0A5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 реконструкции объекта капитального строительства </w:t>
      </w:r>
    </w:p>
    <w:p w:rsidR="005E0A5A" w:rsidRPr="00722948" w:rsidRDefault="005E0A5A" w:rsidP="005E0A5A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по пер. </w:t>
      </w:r>
      <w:proofErr w:type="gramStart"/>
      <w:r w:rsidRPr="00722948">
        <w:rPr>
          <w:spacing w:val="0"/>
        </w:rPr>
        <w:t>Ульяновскому</w:t>
      </w:r>
      <w:proofErr w:type="gramEnd"/>
      <w:r w:rsidRPr="00722948">
        <w:rPr>
          <w:spacing w:val="0"/>
        </w:rPr>
        <w:t xml:space="preserve">, 11 в </w:t>
      </w:r>
      <w:proofErr w:type="spellStart"/>
      <w:r w:rsidRPr="00722948">
        <w:rPr>
          <w:spacing w:val="0"/>
        </w:rPr>
        <w:t>Трусовском</w:t>
      </w:r>
      <w:proofErr w:type="spellEnd"/>
      <w:r w:rsidRPr="00722948">
        <w:rPr>
          <w:spacing w:val="0"/>
        </w:rPr>
        <w:t xml:space="preserve"> районе г. Астрахани»</w:t>
      </w:r>
    </w:p>
    <w:p w:rsidR="005E0A5A" w:rsidRPr="00722948" w:rsidRDefault="005E0A5A" w:rsidP="005E0A5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22948">
        <w:rPr>
          <w:spacing w:val="0"/>
        </w:rPr>
        <w:t xml:space="preserve">В связи с обращением </w:t>
      </w:r>
      <w:proofErr w:type="spellStart"/>
      <w:r w:rsidRPr="00722948">
        <w:rPr>
          <w:spacing w:val="0"/>
        </w:rPr>
        <w:t>Дадашева</w:t>
      </w:r>
      <w:proofErr w:type="spellEnd"/>
      <w:r w:rsidRPr="00722948">
        <w:rPr>
          <w:spacing w:val="0"/>
        </w:rPr>
        <w:t xml:space="preserve"> Ш.Т. от 17.02.2022 № 05-04-01-763,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722948">
        <w:rPr>
          <w:spacing w:val="0"/>
        </w:rPr>
        <w:t xml:space="preserve"> </w:t>
      </w:r>
      <w:proofErr w:type="gramStart"/>
      <w:r w:rsidRPr="00722948">
        <w:rPr>
          <w:spacing w:val="0"/>
        </w:rPr>
        <w:t>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24.03.2022, в связи с невозможностью соблюдения при строительстве, реконструкции и эксплуатации объектов капитального строительства на земельном участке национальных стандартов и сводов правил, в результате применения которых обеспечивается соблюдение</w:t>
      </w:r>
      <w:proofErr w:type="gramEnd"/>
      <w:r w:rsidRPr="00722948">
        <w:rPr>
          <w:spacing w:val="0"/>
        </w:rPr>
        <w:t xml:space="preserve"> требований Федерального закона «Технический регламент о безопасности зданий и сооружений», а также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69:</w:t>
      </w:r>
    </w:p>
    <w:p w:rsidR="005E0A5A" w:rsidRPr="00722948" w:rsidRDefault="005E0A5A" w:rsidP="005E0A5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1. </w:t>
      </w:r>
      <w:proofErr w:type="gramStart"/>
      <w:r w:rsidRPr="00722948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Ульяновскому, 11 в </w:t>
      </w:r>
      <w:proofErr w:type="spellStart"/>
      <w:r w:rsidRPr="00722948">
        <w:rPr>
          <w:spacing w:val="0"/>
        </w:rPr>
        <w:t>Трусовском</w:t>
      </w:r>
      <w:proofErr w:type="spellEnd"/>
      <w:r w:rsidRPr="00722948">
        <w:rPr>
          <w:spacing w:val="0"/>
        </w:rPr>
        <w:t xml:space="preserve"> районе г. Астрахани в отношении земельного участка (кадастровый номер 30:12:041032:154), площадь которого 250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5E0A5A" w:rsidRPr="00722948" w:rsidRDefault="005E0A5A" w:rsidP="005E0A5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E0A5A" w:rsidRPr="00722948" w:rsidRDefault="005E0A5A" w:rsidP="005E0A5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E0A5A" w:rsidRPr="00722948" w:rsidRDefault="005E0A5A" w:rsidP="005E0A5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3.1. </w:t>
      </w:r>
      <w:proofErr w:type="gramStart"/>
      <w:r w:rsidRPr="00722948">
        <w:rPr>
          <w:spacing w:val="0"/>
        </w:rPr>
        <w:t>Разместить</w:t>
      </w:r>
      <w:proofErr w:type="gramEnd"/>
      <w:r w:rsidRPr="0072294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E0A5A" w:rsidRPr="00722948" w:rsidRDefault="005E0A5A" w:rsidP="005E0A5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E0A5A" w:rsidRPr="00722948" w:rsidRDefault="005E0A5A" w:rsidP="005E0A5A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4. </w:t>
      </w:r>
      <w:proofErr w:type="gramStart"/>
      <w:r w:rsidRPr="00722948">
        <w:rPr>
          <w:spacing w:val="0"/>
        </w:rPr>
        <w:t>Контроль за</w:t>
      </w:r>
      <w:proofErr w:type="gramEnd"/>
      <w:r w:rsidRPr="0072294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E0A5A" w:rsidRPr="00722948" w:rsidRDefault="005E0A5A" w:rsidP="005E0A5A">
      <w:pPr>
        <w:pStyle w:val="a3"/>
        <w:spacing w:line="240" w:lineRule="auto"/>
        <w:jc w:val="right"/>
        <w:rPr>
          <w:spacing w:val="0"/>
        </w:rPr>
      </w:pPr>
      <w:r w:rsidRPr="0072294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722948">
        <w:rPr>
          <w:b/>
          <w:bCs/>
          <w:spacing w:val="0"/>
        </w:rPr>
        <w:t>М.Н. ПЕРМЯКОВА</w:t>
      </w:r>
    </w:p>
    <w:p w:rsidR="00FF4A14" w:rsidRDefault="005E0A5A"/>
    <w:sectPr w:rsidR="00FF4A14" w:rsidSect="005E0A5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A5A"/>
    <w:rsid w:val="005E0A5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E0A5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E0A5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E0A5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E0A5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463</Words>
  <Characters>2642</Characters>
  <Application>Microsoft Office Word</Application>
  <DocSecurity>0</DocSecurity>
  <Lines>22</Lines>
  <Paragraphs>6</Paragraphs>
  <ScaleCrop>false</ScaleCrop>
  <Company/>
  <LinksUpToDate>false</LinksUpToDate>
  <CharactersWithSpaces>3099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2022-04-21T04:38:00Z</dcterms:created>
  <dcterms:modified xsi:type="dcterms:W3CDTF">2022-04-21T04:38:00Z</dcterms:modified>
</cp:coreProperties>
</file>