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CAE" w:rsidRDefault="00906CAE" w:rsidP="00906CAE">
      <w:pPr>
        <w:pStyle w:val="3"/>
      </w:pPr>
      <w:r>
        <w:t>Администрация муниципального образования «Город Астрахань»</w:t>
      </w:r>
    </w:p>
    <w:p w:rsidR="00E04976" w:rsidRDefault="00906CAE" w:rsidP="00906CAE">
      <w:pPr>
        <w:pStyle w:val="3"/>
      </w:pPr>
      <w:r>
        <w:t>РАСПОРЯЖЕНИЕ</w:t>
      </w:r>
      <w:r>
        <w:t xml:space="preserve"> </w:t>
      </w:r>
    </w:p>
    <w:p w:rsidR="00906CAE" w:rsidRDefault="00906CAE" w:rsidP="00906CAE">
      <w:pPr>
        <w:pStyle w:val="3"/>
      </w:pPr>
      <w:bookmarkStart w:id="0" w:name="_GoBack"/>
      <w:bookmarkEnd w:id="0"/>
      <w:r>
        <w:t>14 декабря 2023 года № 2175-р</w:t>
      </w:r>
    </w:p>
    <w:p w:rsidR="00906CAE" w:rsidRDefault="00906CAE" w:rsidP="00906CAE">
      <w:pPr>
        <w:pStyle w:val="3"/>
      </w:pPr>
      <w: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(литера «А») по ул. Адм. Нахимова, 139 в Советском районе»</w:t>
      </w:r>
    </w:p>
    <w:p w:rsidR="00906CAE" w:rsidRDefault="00906CAE" w:rsidP="00906CAE">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«А») по ул. Адм. Нахимова, 139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w:t>
      </w:r>
      <w:proofErr w:type="gramEnd"/>
      <w:r>
        <w:t xml:space="preserve"> сносу или реконструкции, садового дома жилым домом и жилого дома садовым домом от 16.10.2020 № ЗАК-61/12, распоряжением администрации муниципального образования «Город Астрахань» от 15.12.2020 № 2273-р «О признании многоквартирного дома (литера «А») по ул. Адм. Нахимова, 139 в Советском районе аварийным и подлежащим сносу»:</w:t>
      </w:r>
    </w:p>
    <w:p w:rsidR="00906CAE" w:rsidRDefault="00906CAE" w:rsidP="00906CAE">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30:12:030650:10), пропорциональные площади жилых помещений (квартир): №№ 2 (4/14 долей), 3 (7/13 долей), 4 (18/59 долей), 6 (комн. 3, комн. 4), 7 (144/207 долей), 8</w:t>
      </w:r>
      <w:r>
        <w:rPr>
          <w:spacing w:val="2"/>
        </w:rPr>
        <w:t>, 9, 10 (7/18 долей), 12 из расчета общей площади земельного участка 1083,3 кв</w:t>
      </w:r>
      <w:proofErr w:type="gramEnd"/>
      <w:r>
        <w:rPr>
          <w:spacing w:val="2"/>
        </w:rPr>
        <w:t xml:space="preserve">. </w:t>
      </w:r>
      <w:proofErr w:type="gramStart"/>
      <w:r>
        <w:rPr>
          <w:spacing w:val="2"/>
        </w:rPr>
        <w:t xml:space="preserve">м, </w:t>
      </w:r>
      <w:r>
        <w:t>и жилые помещения (квартиры): №№ 2 (4/14 долей), 3 (7/13 долей), 4 (18/59 долей), 6 (комн. 3, комн. 4), 7 (144/207 долей), 8, 9, 10 (7/18 до­лей), 12 в многоквартирном доме («литера «А»), расположенные по адресу: г. Астрахань, ул. Адм. Нахимова, 139 в Советском районе (далее - недвижимое имущество).</w:t>
      </w:r>
      <w:proofErr w:type="gramEnd"/>
    </w:p>
    <w:p w:rsidR="00906CAE" w:rsidRDefault="00906CAE" w:rsidP="00906CAE">
      <w:pPr>
        <w:pStyle w:val="a3"/>
        <w:ind w:firstLine="709"/>
      </w:pPr>
      <w:r>
        <w:t>2. Управлению муниципального имущества администрации муниципального образования «Городской округ город Астрахань»:</w:t>
      </w:r>
    </w:p>
    <w:p w:rsidR="00906CAE" w:rsidRDefault="00906CAE" w:rsidP="00906CAE">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906CAE" w:rsidRDefault="00906CAE" w:rsidP="00906CAE">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906CAE" w:rsidRDefault="00906CAE" w:rsidP="00906CAE">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906CAE" w:rsidRDefault="00906CAE" w:rsidP="00906CAE">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906CAE" w:rsidRDefault="00906CAE" w:rsidP="00906CAE">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906CAE" w:rsidRDefault="00906CAE" w:rsidP="00906CAE">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906CAE" w:rsidRDefault="00906CAE" w:rsidP="00906CAE">
      <w:pPr>
        <w:pStyle w:val="a3"/>
        <w:ind w:firstLine="709"/>
      </w:pPr>
      <w:r>
        <w:t>4. Управлению информационной политики администрации муниципального образования «Городской округ город Астрахань»:</w:t>
      </w:r>
    </w:p>
    <w:p w:rsidR="00906CAE" w:rsidRDefault="00906CAE" w:rsidP="00906CAE">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906CAE" w:rsidRDefault="00906CAE" w:rsidP="00906CAE">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906CAE" w:rsidRDefault="00906CAE" w:rsidP="00906CAE">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906CAE" w:rsidRDefault="00906CAE" w:rsidP="00906CAE">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906CAE" w:rsidRDefault="00906CAE" w:rsidP="00906CAE">
      <w:pPr>
        <w:pStyle w:val="a3"/>
        <w:jc w:val="right"/>
        <w:rPr>
          <w:b/>
          <w:bCs/>
        </w:rPr>
      </w:pPr>
      <w:r>
        <w:rPr>
          <w:b/>
          <w:bCs/>
        </w:rPr>
        <w:t>Глава муниципального образования «Городской округ город Астрахань»</w:t>
      </w:r>
    </w:p>
    <w:p w:rsidR="00906CAE" w:rsidRDefault="00906CAE" w:rsidP="00906CAE">
      <w:pPr>
        <w:pStyle w:val="a3"/>
        <w:jc w:val="right"/>
      </w:pPr>
      <w:r>
        <w:rPr>
          <w:b/>
          <w:bCs/>
        </w:rPr>
        <w:t>О.А. ПОЛУМОРДВИНОВ</w:t>
      </w:r>
    </w:p>
    <w:p w:rsidR="00FF4A14" w:rsidRDefault="00E04976"/>
    <w:sectPr w:rsidR="00FF4A14" w:rsidSect="00906CA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CAE"/>
    <w:rsid w:val="008505A8"/>
    <w:rsid w:val="00906CAE"/>
    <w:rsid w:val="00A56E3A"/>
    <w:rsid w:val="00E049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06CA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06CAE"/>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06CA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06CAE"/>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714</Words>
  <Characters>4072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2023-12-21T06:36:00Z</dcterms:created>
  <dcterms:modified xsi:type="dcterms:W3CDTF">2023-12-21T06:36:00Z</dcterms:modified>
</cp:coreProperties>
</file>