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57E" w:rsidRDefault="00C5557E" w:rsidP="00C5557E">
      <w:pPr>
        <w:pStyle w:val="3"/>
      </w:pPr>
      <w:r>
        <w:t>Администрация муниципального образования «Город Астрахань»</w:t>
      </w:r>
    </w:p>
    <w:p w:rsidR="00A461F6" w:rsidRDefault="00C5557E" w:rsidP="00C5557E">
      <w:pPr>
        <w:pStyle w:val="3"/>
      </w:pPr>
      <w:r>
        <w:t>РАСПОРЯЖЕНИЕ</w:t>
      </w:r>
      <w:r>
        <w:t xml:space="preserve"> </w:t>
      </w:r>
    </w:p>
    <w:p w:rsidR="00C5557E" w:rsidRDefault="00C5557E" w:rsidP="00C5557E">
      <w:pPr>
        <w:pStyle w:val="3"/>
      </w:pPr>
      <w:bookmarkStart w:id="0" w:name="_GoBack"/>
      <w:bookmarkEnd w:id="0"/>
      <w:r>
        <w:t>14 декабря 2023 года № 2178-р</w:t>
      </w:r>
    </w:p>
    <w:p w:rsidR="00C5557E" w:rsidRDefault="00C5557E" w:rsidP="00C5557E">
      <w:pPr>
        <w:pStyle w:val="3"/>
      </w:pPr>
      <w:r>
        <w:t xml:space="preserve">«Об изъятии для муниципальных нужд </w:t>
      </w:r>
    </w:p>
    <w:p w:rsidR="00C5557E" w:rsidRDefault="00C5557E" w:rsidP="00C5557E">
      <w:pPr>
        <w:pStyle w:val="3"/>
      </w:pPr>
      <w:r>
        <w:t>муниципального образования «Городской округ город Астрахань»</w:t>
      </w:r>
    </w:p>
    <w:p w:rsidR="00C5557E" w:rsidRDefault="00C5557E" w:rsidP="00C5557E">
      <w:pPr>
        <w:pStyle w:val="3"/>
      </w:pPr>
      <w:r>
        <w:t xml:space="preserve"> долей земельного участка, жилых и нежилых помещений многоквартирного дома </w:t>
      </w:r>
    </w:p>
    <w:p w:rsidR="00C5557E" w:rsidRDefault="00C5557E" w:rsidP="00C5557E">
      <w:pPr>
        <w:pStyle w:val="3"/>
      </w:pPr>
      <w:r>
        <w:t xml:space="preserve">(литера «А, а») по ул. </w:t>
      </w:r>
      <w:proofErr w:type="gramStart"/>
      <w:r>
        <w:t>Донбасской</w:t>
      </w:r>
      <w:proofErr w:type="gramEnd"/>
      <w:r>
        <w:t xml:space="preserve">/ ул. Боевой/ ул. Жана Жореса, 37/11/22 </w:t>
      </w:r>
    </w:p>
    <w:p w:rsidR="00C5557E" w:rsidRDefault="00C5557E" w:rsidP="00C5557E">
      <w:pPr>
        <w:pStyle w:val="3"/>
      </w:pPr>
      <w:r>
        <w:t>в Кировском районе»</w:t>
      </w:r>
    </w:p>
    <w:p w:rsidR="00C5557E" w:rsidRDefault="00C5557E" w:rsidP="00C5557E">
      <w:pPr>
        <w:pStyle w:val="a3"/>
        <w:ind w:firstLine="709"/>
      </w:pPr>
      <w:proofErr w:type="gramStart"/>
      <w:r>
        <w:t xml:space="preserve">В соответствии с ч. 10 ст. 32 Жилищного кодекса Российской Федерации, </w:t>
      </w:r>
      <w:proofErr w:type="spellStart"/>
      <w:r>
        <w:t>ст.ст</w:t>
      </w:r>
      <w:proofErr w:type="spellEnd"/>
      <w:r>
        <w:t>. 11, 49, 56.2, 56.3, 56.6, 56.7 Земельного кодекса Российской Федерации, заключением об оценке соответствия многоквартирного дома (литера «А, а») по ул. Донбасской/ ул. Боевой/ ул. Жана Жореса, 37/11/22 в Кировском районе г. Астрахани требованиям, установленным в Положении о признании помещения жилым помещением, жилого помещения непригодным</w:t>
      </w:r>
      <w:proofErr w:type="gramEnd"/>
      <w:r>
        <w:t xml:space="preserve"> для проживания, </w:t>
      </w:r>
      <w:proofErr w:type="gramStart"/>
      <w:r>
        <w:t>мно­гоквартирного</w:t>
      </w:r>
      <w:proofErr w:type="gramEnd"/>
      <w:r>
        <w:t xml:space="preserve"> дома аварийным и подлежащим сносу или реконструкции, са­дового дома жилым домом и жилого дома садовым домом от 16.10.2020 № ЗАК-8/12, распоряжением администрации муниципального образования «Город Астрахань» от 07.12.2020 № 2224-р «О признании многоквартирного дома (литера «А, а») по ул. Донбасской/ ул. Боевой/ ул. Жана Жореса, 37/11/22 в Кировском районе аварийным и подлежащим сносу»:</w:t>
      </w:r>
    </w:p>
    <w:p w:rsidR="00C5557E" w:rsidRDefault="00C5557E" w:rsidP="00C5557E">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30:12:010592:9), пропорциональные площади жилых помещений (квартир): №№ 7, 8, 9, 10 и нежилых помещений №№ 001, 002, 06 из расчета общей площади земельного участка 251 кв. м, и жилые помещения (квартиры): №№ 7, 8, 9, 10 и нежилые помещения: №№ 001, 002, 06 в многоквартирном доме</w:t>
      </w:r>
      <w:proofErr w:type="gramEnd"/>
      <w:r>
        <w:t xml:space="preserve"> (</w:t>
      </w:r>
      <w:proofErr w:type="gramStart"/>
      <w:r>
        <w:t>литера «А, а»), расположенные по адресу: г. Астрахань, ул. Донбасская/ ул. Боевая/ ул. Жана Жореса, 37/11/22 в Кировском районе (далее - недвижимое имущество).</w:t>
      </w:r>
      <w:proofErr w:type="gramEnd"/>
    </w:p>
    <w:p w:rsidR="00C5557E" w:rsidRDefault="00C5557E" w:rsidP="00C5557E">
      <w:pPr>
        <w:pStyle w:val="a3"/>
        <w:ind w:firstLine="709"/>
      </w:pPr>
      <w:r>
        <w:t>2. Управлению муниципального имущества администрации муниципального образования «Городской округ город Астрахань»:</w:t>
      </w:r>
    </w:p>
    <w:p w:rsidR="00C5557E" w:rsidRDefault="00C5557E" w:rsidP="00C5557E">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C5557E" w:rsidRDefault="00C5557E" w:rsidP="00C5557E">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C5557E" w:rsidRDefault="00C5557E" w:rsidP="00C5557E">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C5557E" w:rsidRDefault="00C5557E" w:rsidP="00C5557E">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C5557E" w:rsidRDefault="00C5557E" w:rsidP="00C5557E">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C5557E" w:rsidRDefault="00C5557E" w:rsidP="00C5557E">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C5557E" w:rsidRDefault="00C5557E" w:rsidP="00C5557E">
      <w:pPr>
        <w:pStyle w:val="a3"/>
        <w:ind w:firstLine="709"/>
      </w:pPr>
      <w:r>
        <w:t>4. Управлению информационной политики администрации муниципального образования «Городской округ город Астрахань»:</w:t>
      </w:r>
    </w:p>
    <w:p w:rsidR="00C5557E" w:rsidRDefault="00C5557E" w:rsidP="00C5557E">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C5557E" w:rsidRDefault="00C5557E" w:rsidP="00C5557E">
      <w:pPr>
        <w:pStyle w:val="a3"/>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C5557E" w:rsidRDefault="00C5557E" w:rsidP="00C5557E">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C5557E" w:rsidRDefault="00C5557E" w:rsidP="00C5557E">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C5557E" w:rsidRDefault="00C5557E" w:rsidP="00C5557E">
      <w:pPr>
        <w:pStyle w:val="a3"/>
        <w:jc w:val="right"/>
        <w:rPr>
          <w:b/>
          <w:bCs/>
        </w:rPr>
      </w:pPr>
      <w:r>
        <w:rPr>
          <w:b/>
          <w:bCs/>
        </w:rPr>
        <w:t>Глава муниципального образования «Городской округ город Астрахань»</w:t>
      </w:r>
    </w:p>
    <w:p w:rsidR="00C5557E" w:rsidRDefault="00C5557E" w:rsidP="00C5557E">
      <w:pPr>
        <w:pStyle w:val="a3"/>
        <w:jc w:val="right"/>
        <w:rPr>
          <w:b/>
          <w:bCs/>
        </w:rPr>
      </w:pPr>
      <w:r>
        <w:rPr>
          <w:b/>
          <w:bCs/>
        </w:rPr>
        <w:t>О.А. ПОЛУМОРДВИНОВ</w:t>
      </w:r>
    </w:p>
    <w:p w:rsidR="00FF4A14" w:rsidRDefault="00A461F6"/>
    <w:sectPr w:rsidR="00FF4A14" w:rsidSect="00C5557E">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57E"/>
    <w:rsid w:val="008505A8"/>
    <w:rsid w:val="00A461F6"/>
    <w:rsid w:val="00A56E3A"/>
    <w:rsid w:val="00C555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5557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5557E"/>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5557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5557E"/>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715</Words>
  <Characters>4080</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2023-12-21T08:30:00Z</dcterms:created>
  <dcterms:modified xsi:type="dcterms:W3CDTF">2023-12-21T08:32:00Z</dcterms:modified>
</cp:coreProperties>
</file>