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5198" w:rsidRPr="00A4417C" w:rsidRDefault="00FE5198" w:rsidP="00FE5198">
      <w:pPr>
        <w:pStyle w:val="3"/>
        <w:spacing w:line="240" w:lineRule="auto"/>
        <w:rPr>
          <w:spacing w:val="0"/>
        </w:rPr>
      </w:pPr>
      <w:r w:rsidRPr="00A4417C">
        <w:rPr>
          <w:spacing w:val="0"/>
        </w:rPr>
        <w:t>Глава муниципального образования «Город Астрахань»</w:t>
      </w:r>
    </w:p>
    <w:p w:rsidR="00FE5198" w:rsidRPr="00A4417C" w:rsidRDefault="00FE5198" w:rsidP="00FE5198">
      <w:pPr>
        <w:pStyle w:val="3"/>
        <w:spacing w:line="240" w:lineRule="auto"/>
        <w:rPr>
          <w:spacing w:val="0"/>
        </w:rPr>
      </w:pPr>
      <w:r w:rsidRPr="00A4417C">
        <w:rPr>
          <w:spacing w:val="0"/>
        </w:rPr>
        <w:t>РАСПОРЯЖЕНИЕ</w:t>
      </w:r>
      <w:bookmarkStart w:id="0" w:name="_GoBack"/>
      <w:bookmarkEnd w:id="0"/>
    </w:p>
    <w:p w:rsidR="00FE5198" w:rsidRPr="00A4417C" w:rsidRDefault="00FE5198" w:rsidP="00FE5198">
      <w:pPr>
        <w:pStyle w:val="3"/>
        <w:spacing w:line="240" w:lineRule="auto"/>
        <w:rPr>
          <w:spacing w:val="0"/>
        </w:rPr>
      </w:pPr>
      <w:r w:rsidRPr="00A4417C">
        <w:rPr>
          <w:spacing w:val="0"/>
        </w:rPr>
        <w:t>14 марта 2024 года № 01-р-мо</w:t>
      </w:r>
    </w:p>
    <w:p w:rsidR="00FE5198" w:rsidRPr="00A4417C" w:rsidRDefault="00FE5198" w:rsidP="00FE5198">
      <w:pPr>
        <w:pStyle w:val="3"/>
        <w:spacing w:line="240" w:lineRule="auto"/>
        <w:rPr>
          <w:spacing w:val="0"/>
        </w:rPr>
      </w:pPr>
      <w:r w:rsidRPr="00A4417C">
        <w:rPr>
          <w:spacing w:val="0"/>
        </w:rPr>
        <w:t>«О назначении публичных слушаний по проекту отчета об исполнении бюджета муниципального образования «Городской округ город Астрахань» за 2023 год»</w:t>
      </w:r>
    </w:p>
    <w:p w:rsidR="00FE5198" w:rsidRPr="00A4417C" w:rsidRDefault="00FE5198" w:rsidP="00FE5198">
      <w:pPr>
        <w:pStyle w:val="a3"/>
        <w:spacing w:line="240" w:lineRule="auto"/>
        <w:ind w:firstLine="709"/>
        <w:rPr>
          <w:spacing w:val="0"/>
        </w:rPr>
      </w:pPr>
      <w:r w:rsidRPr="00A4417C">
        <w:rPr>
          <w:spacing w:val="0"/>
        </w:rPr>
        <w:t>На основании Бюджетного кодекса Российской Федерации, Федерального закона от 06.10.2003 № 131-Ф3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Положения о публичных слушаниях на территории муниципального образования «Городской округ город Астрахань», утвержденного решением Городской Думы муниципального образования «Город Астрахань» от 29.06.2006 № 103:</w:t>
      </w:r>
    </w:p>
    <w:p w:rsidR="00FE5198" w:rsidRPr="00A4417C" w:rsidRDefault="00FE5198" w:rsidP="00FE5198">
      <w:pPr>
        <w:pStyle w:val="a3"/>
        <w:spacing w:line="240" w:lineRule="auto"/>
        <w:ind w:firstLine="709"/>
        <w:rPr>
          <w:spacing w:val="0"/>
        </w:rPr>
      </w:pPr>
      <w:r w:rsidRPr="00A4417C">
        <w:rPr>
          <w:spacing w:val="0"/>
        </w:rPr>
        <w:t>1. Провести публичные слушания по проекту отчета об исполнении бюджета муниципального образования «Городской округ город Астрахань» за 2023 год по инициативе главы муниципального образования «Городской округ город Астрахань».</w:t>
      </w:r>
    </w:p>
    <w:p w:rsidR="00FE5198" w:rsidRPr="00A4417C" w:rsidRDefault="00FE5198" w:rsidP="00FE5198">
      <w:pPr>
        <w:pStyle w:val="a3"/>
        <w:spacing w:line="240" w:lineRule="auto"/>
        <w:ind w:firstLine="709"/>
        <w:rPr>
          <w:spacing w:val="0"/>
        </w:rPr>
      </w:pPr>
      <w:r w:rsidRPr="00A4417C">
        <w:rPr>
          <w:spacing w:val="0"/>
        </w:rPr>
        <w:t>2. Опубликовать проект отчета об исполнении бюджета муниципального образования «Городской округ город Астрахань» за 2023 год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официальном сайте администрации муниципального образования «Городской округ город Астрахань» в сети Интернет.</w:t>
      </w:r>
    </w:p>
    <w:p w:rsidR="00FE5198" w:rsidRPr="00A4417C" w:rsidRDefault="00FE5198" w:rsidP="00FE5198">
      <w:pPr>
        <w:pStyle w:val="a3"/>
        <w:spacing w:line="240" w:lineRule="auto"/>
        <w:ind w:firstLine="709"/>
        <w:rPr>
          <w:spacing w:val="0"/>
        </w:rPr>
      </w:pPr>
      <w:r w:rsidRPr="00A4417C">
        <w:rPr>
          <w:spacing w:val="0"/>
        </w:rPr>
        <w:t xml:space="preserve">3. Назначить публичные слушания по проекту отчета об исполнении бюджета муниципального образования «Городской округ город Астрахань» за 2023 год на 24 апреля 2024 года на 11.00 в зале заседаний (2-й этаж) здания администрации муниципального образования «Городской округ город Астрахань» по адресу: 414000, г. Астрахань, ул. Чернышевского, 6. </w:t>
      </w:r>
    </w:p>
    <w:p w:rsidR="00FE5198" w:rsidRPr="00A4417C" w:rsidRDefault="00FE5198" w:rsidP="00FE5198">
      <w:pPr>
        <w:pStyle w:val="a3"/>
        <w:spacing w:line="240" w:lineRule="auto"/>
        <w:ind w:firstLine="709"/>
        <w:rPr>
          <w:spacing w:val="0"/>
        </w:rPr>
      </w:pPr>
      <w:r w:rsidRPr="00A4417C">
        <w:rPr>
          <w:spacing w:val="0"/>
        </w:rPr>
        <w:t>Публичные слушания проводятся публично и открыто. Участники публичных слушаний вправе свободно высказывать свое мнение и вносить предложения и замечания по проекту отчета об исполнении бюджета муниципального образования «Городской округ город Астрахань» за 2023 год, вынесенному на публичные слушания.</w:t>
      </w:r>
    </w:p>
    <w:p w:rsidR="00FE5198" w:rsidRPr="00A4417C" w:rsidRDefault="00FE5198" w:rsidP="00FE5198">
      <w:pPr>
        <w:pStyle w:val="a3"/>
        <w:spacing w:line="240" w:lineRule="auto"/>
        <w:ind w:firstLine="709"/>
        <w:rPr>
          <w:spacing w:val="0"/>
        </w:rPr>
      </w:pPr>
      <w:r w:rsidRPr="00A4417C">
        <w:rPr>
          <w:spacing w:val="0"/>
        </w:rPr>
        <w:t xml:space="preserve">4. </w:t>
      </w:r>
      <w:proofErr w:type="gramStart"/>
      <w:r w:rsidRPr="00A4417C">
        <w:rPr>
          <w:spacing w:val="0"/>
        </w:rPr>
        <w:t>Ознакомление заинтересованных лиц с проектом отчета об исполнении бюджета муниципального образования «Городской округ город Астрахань» за 2023 год, вынесенным на публичные слушания, осуществляется до 23 апреля 2024 года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Астрахань», на официальном сайте администрации муниципального образования «Городской округ город Астрахань» в сети Интернет, а также в</w:t>
      </w:r>
      <w:proofErr w:type="gramEnd"/>
      <w:r w:rsidRPr="00A4417C">
        <w:rPr>
          <w:spacing w:val="0"/>
        </w:rPr>
        <w:t xml:space="preserve"> </w:t>
      </w:r>
      <w:proofErr w:type="gramStart"/>
      <w:r w:rsidRPr="00A4417C">
        <w:rPr>
          <w:spacing w:val="0"/>
        </w:rPr>
        <w:t>кабинете</w:t>
      </w:r>
      <w:proofErr w:type="gramEnd"/>
      <w:r w:rsidRPr="00A4417C">
        <w:rPr>
          <w:spacing w:val="0"/>
        </w:rPr>
        <w:t xml:space="preserve"> № 314 с 8.30 до 13.00 и с 14.00 до 17.30 по адресу: г. Астрахань, ул. Чернышевского, 6, контактный телефон: 39-47-38.</w:t>
      </w:r>
    </w:p>
    <w:p w:rsidR="00FE5198" w:rsidRPr="00A4417C" w:rsidRDefault="00FE5198" w:rsidP="00FE5198">
      <w:pPr>
        <w:pStyle w:val="a3"/>
        <w:spacing w:line="240" w:lineRule="auto"/>
        <w:ind w:firstLine="709"/>
        <w:rPr>
          <w:spacing w:val="0"/>
        </w:rPr>
      </w:pPr>
      <w:r w:rsidRPr="00A4417C">
        <w:rPr>
          <w:spacing w:val="0"/>
        </w:rPr>
        <w:t xml:space="preserve">5. </w:t>
      </w:r>
      <w:proofErr w:type="gramStart"/>
      <w:r w:rsidRPr="00A4417C">
        <w:rPr>
          <w:spacing w:val="0"/>
        </w:rPr>
        <w:t>Установить, что предложения по проекту отчета об исполнении бюджета муниципального образования «Городской округ город Астрахань» за 2023 год принимаются до 23 апреля 2024 года в рабочие дни с 8.30 до 13.00 и с 14.00 до 17.30 по адресу: г. Астрахань, ул. Чернышевского, 6, кабинет № 314, телефон: 39-47-38, либо могут быть направлены по почте по адресу: 414000, г. Астрахань, ул. Чернышевского</w:t>
      </w:r>
      <w:proofErr w:type="gramEnd"/>
      <w:r w:rsidRPr="00A4417C">
        <w:rPr>
          <w:spacing w:val="0"/>
        </w:rPr>
        <w:t>, 6, либо на электронный адрес: fin@30gorod.ru.</w:t>
      </w:r>
    </w:p>
    <w:p w:rsidR="00FE5198" w:rsidRPr="00A4417C" w:rsidRDefault="00FE5198" w:rsidP="00FE5198">
      <w:pPr>
        <w:pStyle w:val="a3"/>
        <w:spacing w:line="240" w:lineRule="auto"/>
        <w:ind w:firstLine="709"/>
        <w:rPr>
          <w:spacing w:val="0"/>
        </w:rPr>
      </w:pPr>
      <w:r w:rsidRPr="00A4417C">
        <w:rPr>
          <w:spacing w:val="0"/>
        </w:rPr>
        <w:t xml:space="preserve">6. </w:t>
      </w:r>
      <w:proofErr w:type="gramStart"/>
      <w:r w:rsidRPr="00A4417C">
        <w:rPr>
          <w:spacing w:val="0"/>
        </w:rPr>
        <w:t>По результатам публичных слушаний составляются протокол, содержащий обобщенную информацию о ходе публичных слушаний, в том числе о мнениях их участников, поступивших предложениях и заявлениях, об одобренных большинством участников слушаний рекомендациях, а также заключение о результатах проведения публичных слушаний, которые опубликовываются в средствах массовой информации и размещаются на официальном сайте администрации муниципального образования «Городской округ город Астрахань» в сети Интернет.</w:t>
      </w:r>
      <w:proofErr w:type="gramEnd"/>
    </w:p>
    <w:p w:rsidR="00FE5198" w:rsidRPr="00A4417C" w:rsidRDefault="00FE5198" w:rsidP="00FE5198">
      <w:pPr>
        <w:pStyle w:val="a3"/>
        <w:spacing w:line="240" w:lineRule="auto"/>
        <w:ind w:firstLine="709"/>
        <w:rPr>
          <w:spacing w:val="0"/>
        </w:rPr>
      </w:pPr>
      <w:r w:rsidRPr="00A4417C">
        <w:rPr>
          <w:spacing w:val="0"/>
        </w:rPr>
        <w:t>7. Администрации муниципального образования «Городской округ город Астрахань» в лице управления информационной политики администрации муниципального образования «Городской округ город Астрахань» опубликовать настоящее распоряжение главы муниципального образования «Городской округ город Астрахань» в средствах массовой информации и разместить на официальном сайте администрации муниципального образования «Городской округ город Астрахань» в сети Интернет.</w:t>
      </w:r>
    </w:p>
    <w:p w:rsidR="00FE5198" w:rsidRPr="00A4417C" w:rsidRDefault="00FE5198" w:rsidP="00FE5198">
      <w:pPr>
        <w:pStyle w:val="a3"/>
        <w:spacing w:line="240" w:lineRule="auto"/>
        <w:jc w:val="right"/>
        <w:rPr>
          <w:b/>
          <w:bCs/>
          <w:spacing w:val="0"/>
        </w:rPr>
      </w:pPr>
      <w:r w:rsidRPr="00A4417C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FE5198" w:rsidRPr="00A4417C" w:rsidRDefault="00FE5198" w:rsidP="00FE5198">
      <w:pPr>
        <w:pStyle w:val="a3"/>
        <w:spacing w:line="240" w:lineRule="auto"/>
        <w:jc w:val="right"/>
        <w:rPr>
          <w:spacing w:val="0"/>
        </w:rPr>
      </w:pPr>
      <w:r w:rsidRPr="00A4417C">
        <w:rPr>
          <w:b/>
          <w:bCs/>
          <w:spacing w:val="0"/>
        </w:rPr>
        <w:t>О.А. ПОЛУМОРДВИНОВ</w:t>
      </w:r>
    </w:p>
    <w:p w:rsidR="00FF4A14" w:rsidRDefault="00FE5198"/>
    <w:sectPr w:rsidR="00FF4A14" w:rsidSect="00FE519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5198"/>
    <w:rsid w:val="008505A8"/>
    <w:rsid w:val="00A56E3A"/>
    <w:rsid w:val="00FE5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E519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E519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E519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E519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611</Words>
  <Characters>3488</Characters>
  <Application>Microsoft Office Word</Application>
  <DocSecurity>0</DocSecurity>
  <Lines>29</Lines>
  <Paragraphs>8</Paragraphs>
  <ScaleCrop>false</ScaleCrop>
  <Company/>
  <LinksUpToDate>false</LinksUpToDate>
  <CharactersWithSpaces>4091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2024-03-21T06:53:00Z</dcterms:created>
  <dcterms:modified xsi:type="dcterms:W3CDTF">2024-03-21T06:54:00Z</dcterms:modified>
</cp:coreProperties>
</file>