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7446" w:rsidRDefault="00727446" w:rsidP="00727446">
      <w:pPr>
        <w:pStyle w:val="3"/>
      </w:pPr>
      <w:r>
        <w:t>Администрация муниципального образования «Городской округ город Астрахань»</w:t>
      </w:r>
    </w:p>
    <w:p w:rsidR="0075620A" w:rsidRDefault="00727446" w:rsidP="00727446">
      <w:pPr>
        <w:pStyle w:val="3"/>
      </w:pPr>
      <w:r>
        <w:t>РАСПОРЯЖЕНИЕ</w:t>
      </w:r>
      <w:r>
        <w:t xml:space="preserve"> </w:t>
      </w:r>
    </w:p>
    <w:p w:rsidR="00727446" w:rsidRDefault="00727446" w:rsidP="00727446">
      <w:pPr>
        <w:pStyle w:val="3"/>
      </w:pPr>
      <w:bookmarkStart w:id="0" w:name="_GoBack"/>
      <w:bookmarkEnd w:id="0"/>
      <w:r>
        <w:t>14 марта 2025 года № 281-р</w:t>
      </w:r>
    </w:p>
    <w:p w:rsidR="00727446" w:rsidRDefault="00727446" w:rsidP="00727446">
      <w:pPr>
        <w:pStyle w:val="3"/>
      </w:pPr>
      <w:r>
        <w:t xml:space="preserve">«Об изъятии для муниципальных нужд муниципального образования долей земельного участка, домовладения (многоквартирный дом) (литера «А») </w:t>
      </w:r>
    </w:p>
    <w:p w:rsidR="00727446" w:rsidRDefault="00727446" w:rsidP="00727446">
      <w:pPr>
        <w:pStyle w:val="3"/>
      </w:pPr>
      <w:r>
        <w:t>по ул. Куйбышева, 43 в Ленинском районе»</w:t>
      </w:r>
    </w:p>
    <w:p w:rsidR="00727446" w:rsidRDefault="00727446" w:rsidP="00727446">
      <w:pPr>
        <w:pStyle w:val="a3"/>
        <w:ind w:firstLine="709"/>
      </w:pPr>
      <w:proofErr w:type="gramStart"/>
      <w:r>
        <w:rPr>
          <w:spacing w:val="0"/>
        </w:rPr>
        <w:t>В соответствии с ч. 10 ст. 32 Жилищного кодекса Российской Федерации, ст. ст. 11, 49, 56</w:t>
      </w:r>
      <w:r>
        <w:t>.2, 56.3, 56.6, 56.7 Земельного кодекса Российской Федерации, заключением об оценке соответствия помещения (литера «А») по ул. Куйбышева, 43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w:t>
      </w:r>
      <w:proofErr w:type="gramEnd"/>
      <w:r>
        <w:t xml:space="preserve"> </w:t>
      </w:r>
      <w:proofErr w:type="gramStart"/>
      <w:r>
        <w:t>реконст</w:t>
      </w:r>
      <w:r>
        <w:rPr>
          <w:spacing w:val="2"/>
        </w:rPr>
        <w:t>рукции, садового дома жилым домом и жилого дома садовым домом от 11.10.2019 № ЗАК-28/13, распоряжением администрации муниципального образования «Город Астрахань» от 01.11.2019 № 2760-р «О признании многоквартирного дома (литера «А») по ул. Куйбышева, 43 в Ленинском районе аварийным и подлежащим сносу», решением Ленинского районного суда г. Астрахани от 21.08.2024 по делу № 2а-3095/2024:</w:t>
      </w:r>
      <w:proofErr w:type="gramEnd"/>
    </w:p>
    <w:p w:rsidR="00727446" w:rsidRDefault="00727446" w:rsidP="00727446">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30:12:020340:69), пропорциональные площади долям домовладения из расчета общей площади земельного участка 720 кв. м и доли домовладения (многоквартирный дом) (литера «А»), расположенные по адресу: г. Астрахань, ул. Куйбышева, 43 в Ленинском районе (далее - недвижимое имущество).</w:t>
      </w:r>
      <w:proofErr w:type="gramEnd"/>
    </w:p>
    <w:p w:rsidR="00727446" w:rsidRDefault="00727446" w:rsidP="00727446">
      <w:pPr>
        <w:pStyle w:val="a3"/>
        <w:ind w:firstLine="709"/>
      </w:pPr>
      <w:r>
        <w:t>2. Управлению муниципального имущества администрации муниципального образования «Городской округ город Астрахань»:</w:t>
      </w:r>
    </w:p>
    <w:p w:rsidR="00727446" w:rsidRDefault="00727446" w:rsidP="00727446">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727446" w:rsidRDefault="00727446" w:rsidP="00727446">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727446" w:rsidRDefault="00727446" w:rsidP="00727446">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727446" w:rsidRDefault="00727446" w:rsidP="00727446">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727446" w:rsidRDefault="00727446" w:rsidP="00727446">
      <w:pPr>
        <w:pStyle w:val="a3"/>
        <w:ind w:firstLine="709"/>
        <w:rPr>
          <w:spacing w:val="2"/>
        </w:rPr>
      </w:pPr>
      <w:r>
        <w:rPr>
          <w:spacing w:val="2"/>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727446" w:rsidRDefault="00727446" w:rsidP="00727446">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727446" w:rsidRDefault="00727446" w:rsidP="00727446">
      <w:pPr>
        <w:pStyle w:val="a3"/>
        <w:ind w:firstLine="709"/>
        <w:rPr>
          <w:spacing w:val="0"/>
        </w:rPr>
      </w:pPr>
      <w:r>
        <w:rPr>
          <w:spacing w:val="0"/>
        </w:rP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727446" w:rsidRDefault="00727446" w:rsidP="00727446">
      <w:pPr>
        <w:pStyle w:val="a3"/>
        <w:ind w:firstLine="709"/>
        <w:rPr>
          <w:spacing w:val="0"/>
        </w:rPr>
      </w:pPr>
      <w:r>
        <w:rPr>
          <w:spacing w:val="0"/>
        </w:rPr>
        <w:t xml:space="preserve">4.1. </w:t>
      </w:r>
      <w:proofErr w:type="gramStart"/>
      <w:r>
        <w:rPr>
          <w:spacing w:val="0"/>
        </w:rPr>
        <w:t>Разместить</w:t>
      </w:r>
      <w:proofErr w:type="gramEnd"/>
      <w:r>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727446" w:rsidRDefault="00727446" w:rsidP="00727446">
      <w:pPr>
        <w:pStyle w:val="a3"/>
        <w:ind w:firstLine="709"/>
      </w:pPr>
      <w:r>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727446" w:rsidRDefault="00727446" w:rsidP="00727446">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727446" w:rsidRDefault="00727446" w:rsidP="00727446">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727446" w:rsidRDefault="00727446" w:rsidP="00727446">
      <w:pPr>
        <w:pStyle w:val="a3"/>
        <w:jc w:val="right"/>
        <w:rPr>
          <w:b/>
          <w:bCs/>
        </w:rPr>
      </w:pPr>
      <w:r>
        <w:rPr>
          <w:b/>
          <w:bCs/>
        </w:rPr>
        <w:t xml:space="preserve">Глава муниципального образования «Городской округ город Астрахань» </w:t>
      </w:r>
    </w:p>
    <w:p w:rsidR="00FF4A14" w:rsidRDefault="00727446" w:rsidP="00727446">
      <w:pPr>
        <w:jc w:val="right"/>
      </w:pPr>
      <w:r>
        <w:rPr>
          <w:b/>
          <w:bCs/>
        </w:rPr>
        <w:t>И.А. РЕДЬКИН</w:t>
      </w:r>
    </w:p>
    <w:sectPr w:rsidR="00FF4A14" w:rsidSect="00727446">
      <w:pgSz w:w="11906" w:h="16838"/>
      <w:pgMar w:top="1134" w:right="141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446"/>
    <w:rsid w:val="00727446"/>
    <w:rsid w:val="0075620A"/>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7446"/>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27446"/>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727446"/>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7446"/>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27446"/>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727446"/>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660</Words>
  <Characters>3764</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2025-03-19T12:39:00Z</dcterms:created>
  <dcterms:modified xsi:type="dcterms:W3CDTF">2025-03-19T12:40:00Z</dcterms:modified>
</cp:coreProperties>
</file>