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25E" w:rsidRPr="00075304" w:rsidRDefault="0027336C" w:rsidP="00075304">
      <w:pPr>
        <w:jc w:val="center"/>
        <w:rPr>
          <w:rFonts w:ascii="Cambria" w:hAnsi="Cambria"/>
          <w:b/>
          <w:sz w:val="20"/>
          <w:szCs w:val="20"/>
        </w:rPr>
      </w:pPr>
      <w:r w:rsidRPr="0007530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5304" w:rsidRPr="00075304" w:rsidRDefault="009A5BEB" w:rsidP="000753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7530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4325E" w:rsidRPr="00075304" w:rsidRDefault="009A5BEB" w:rsidP="00075304">
      <w:pPr>
        <w:jc w:val="center"/>
        <w:rPr>
          <w:rFonts w:ascii="Cambria" w:hAnsi="Cambria"/>
          <w:b/>
          <w:sz w:val="20"/>
          <w:szCs w:val="20"/>
        </w:rPr>
      </w:pPr>
      <w:r w:rsidRPr="00075304">
        <w:rPr>
          <w:rFonts w:ascii="Cambria" w:hAnsi="Cambria"/>
          <w:b/>
          <w:sz w:val="20"/>
          <w:szCs w:val="20"/>
        </w:rPr>
        <w:t>14 мая 2019 года</w:t>
      </w:r>
      <w:bookmarkEnd w:id="3"/>
      <w:bookmarkEnd w:id="4"/>
      <w:r w:rsidR="0027336C" w:rsidRPr="00075304">
        <w:rPr>
          <w:rFonts w:ascii="Cambria" w:hAnsi="Cambria"/>
          <w:b/>
          <w:sz w:val="20"/>
          <w:szCs w:val="20"/>
        </w:rPr>
        <w:t xml:space="preserve"> № </w:t>
      </w:r>
      <w:r w:rsidRPr="00075304">
        <w:rPr>
          <w:rFonts w:ascii="Cambria" w:hAnsi="Cambria"/>
          <w:b/>
          <w:sz w:val="20"/>
          <w:szCs w:val="20"/>
        </w:rPr>
        <w:t>1268-р</w:t>
      </w:r>
    </w:p>
    <w:p w:rsidR="00075304" w:rsidRDefault="0027336C" w:rsidP="00075304">
      <w:pPr>
        <w:jc w:val="center"/>
        <w:rPr>
          <w:rFonts w:ascii="Cambria" w:hAnsi="Cambria"/>
          <w:b/>
          <w:sz w:val="20"/>
          <w:szCs w:val="20"/>
        </w:rPr>
      </w:pPr>
      <w:r w:rsidRPr="00075304">
        <w:rPr>
          <w:rFonts w:ascii="Cambria" w:hAnsi="Cambria"/>
          <w:b/>
          <w:sz w:val="20"/>
          <w:szCs w:val="20"/>
        </w:rPr>
        <w:t>«</w:t>
      </w:r>
      <w:r w:rsidR="009A5BEB" w:rsidRPr="00075304">
        <w:rPr>
          <w:rFonts w:ascii="Cambria" w:hAnsi="Cambria"/>
          <w:b/>
          <w:sz w:val="20"/>
          <w:szCs w:val="20"/>
        </w:rPr>
        <w:t>Об отклонении предложений о</w:t>
      </w:r>
      <w:r w:rsidR="009A5BEB" w:rsidRPr="00075304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64325E" w:rsidRPr="0027336C" w:rsidRDefault="009A5BEB" w:rsidP="00075304">
      <w:pPr>
        <w:jc w:val="center"/>
      </w:pPr>
      <w:r w:rsidRPr="00075304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64325E" w:rsidRPr="00075304" w:rsidRDefault="009A5BEB" w:rsidP="0007530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75304">
        <w:rPr>
          <w:rFonts w:ascii="Arial" w:hAnsi="Arial" w:cs="Arial"/>
          <w:sz w:val="18"/>
          <w:szCs w:val="18"/>
        </w:rPr>
        <w:t>В связи с обращениями</w:t>
      </w:r>
      <w:r w:rsidRPr="00075304">
        <w:rPr>
          <w:rFonts w:ascii="Arial" w:hAnsi="Arial" w:cs="Arial"/>
          <w:sz w:val="18"/>
          <w:szCs w:val="18"/>
        </w:rPr>
        <w:t xml:space="preserve"> Ибрагимовой П.Г. от 22.03.2019 № 05/19-2423-(0)-0, действующей за </w:t>
      </w:r>
      <w:proofErr w:type="spellStart"/>
      <w:r w:rsidRPr="00075304">
        <w:rPr>
          <w:rFonts w:ascii="Arial" w:hAnsi="Arial" w:cs="Arial"/>
          <w:sz w:val="18"/>
          <w:szCs w:val="18"/>
        </w:rPr>
        <w:t>Чертаеву</w:t>
      </w:r>
      <w:proofErr w:type="spellEnd"/>
      <w:r w:rsidRPr="00075304">
        <w:rPr>
          <w:rFonts w:ascii="Arial" w:hAnsi="Arial" w:cs="Arial"/>
          <w:sz w:val="18"/>
          <w:szCs w:val="18"/>
        </w:rPr>
        <w:t xml:space="preserve"> П.М. и Ибрагимову С.Т.У. по доверенности, удостоверенной нотариусом города Астрахани </w:t>
      </w:r>
      <w:proofErr w:type="spellStart"/>
      <w:r w:rsidRPr="00075304">
        <w:rPr>
          <w:rFonts w:ascii="Arial" w:hAnsi="Arial" w:cs="Arial"/>
          <w:sz w:val="18"/>
          <w:szCs w:val="18"/>
        </w:rPr>
        <w:t>Нуруллаевой</w:t>
      </w:r>
      <w:proofErr w:type="spellEnd"/>
      <w:r w:rsidRPr="00075304">
        <w:rPr>
          <w:rFonts w:ascii="Arial" w:hAnsi="Arial" w:cs="Arial"/>
          <w:sz w:val="18"/>
          <w:szCs w:val="18"/>
        </w:rPr>
        <w:t xml:space="preserve"> Э.Х., зарегистрированной в реестре за № 30/24-н/30-2018-5-288 от 19.10.2018, </w:t>
      </w:r>
      <w:proofErr w:type="spellStart"/>
      <w:r w:rsidRPr="00075304">
        <w:rPr>
          <w:rFonts w:ascii="Arial" w:hAnsi="Arial" w:cs="Arial"/>
          <w:sz w:val="18"/>
          <w:szCs w:val="18"/>
        </w:rPr>
        <w:t>Чертае</w:t>
      </w:r>
      <w:r w:rsidRPr="00075304">
        <w:rPr>
          <w:rFonts w:ascii="Arial" w:hAnsi="Arial" w:cs="Arial"/>
          <w:sz w:val="18"/>
          <w:szCs w:val="18"/>
        </w:rPr>
        <w:t>вой</w:t>
      </w:r>
      <w:proofErr w:type="spellEnd"/>
      <w:r w:rsidRPr="00075304">
        <w:rPr>
          <w:rFonts w:ascii="Arial" w:hAnsi="Arial" w:cs="Arial"/>
          <w:sz w:val="18"/>
          <w:szCs w:val="18"/>
        </w:rPr>
        <w:t xml:space="preserve"> П.М. </w:t>
      </w:r>
      <w:proofErr w:type="gramEnd"/>
      <w:r w:rsidRPr="00075304">
        <w:rPr>
          <w:rFonts w:ascii="Arial" w:hAnsi="Arial" w:cs="Arial"/>
          <w:sz w:val="18"/>
          <w:szCs w:val="18"/>
        </w:rPr>
        <w:t xml:space="preserve">от 25.03.2019 № 05/19-2483-(0)-0, Ибрагимовой С.Т.У. от 25.03.2019 № 05/19-2485-(0)-0, </w:t>
      </w:r>
      <w:proofErr w:type="spellStart"/>
      <w:r w:rsidRPr="00075304">
        <w:rPr>
          <w:rFonts w:ascii="Arial" w:hAnsi="Arial" w:cs="Arial"/>
          <w:sz w:val="18"/>
          <w:szCs w:val="18"/>
        </w:rPr>
        <w:t>Умардебирова</w:t>
      </w:r>
      <w:proofErr w:type="spellEnd"/>
      <w:r w:rsidRPr="00075304">
        <w:rPr>
          <w:rFonts w:ascii="Arial" w:hAnsi="Arial" w:cs="Arial"/>
          <w:sz w:val="18"/>
          <w:szCs w:val="18"/>
        </w:rPr>
        <w:t xml:space="preserve"> Ш.М.К. от 25.03.2019 № 05/19- 2486-(0)-0, </w:t>
      </w:r>
      <w:proofErr w:type="spellStart"/>
      <w:r w:rsidRPr="00075304">
        <w:rPr>
          <w:rFonts w:ascii="Arial" w:hAnsi="Arial" w:cs="Arial"/>
          <w:sz w:val="18"/>
          <w:szCs w:val="18"/>
        </w:rPr>
        <w:t>Курамагомедова</w:t>
      </w:r>
      <w:proofErr w:type="spellEnd"/>
      <w:r w:rsidRPr="00075304">
        <w:rPr>
          <w:rFonts w:ascii="Arial" w:hAnsi="Arial" w:cs="Arial"/>
          <w:sz w:val="18"/>
          <w:szCs w:val="18"/>
        </w:rPr>
        <w:t xml:space="preserve"> Г.М. от 03.04.2019</w:t>
      </w:r>
      <w:r w:rsidR="00075304">
        <w:rPr>
          <w:rFonts w:ascii="Arial" w:hAnsi="Arial" w:cs="Arial"/>
          <w:sz w:val="18"/>
          <w:szCs w:val="18"/>
        </w:rPr>
        <w:t xml:space="preserve"> </w:t>
      </w:r>
      <w:r w:rsidRPr="00075304">
        <w:rPr>
          <w:rFonts w:ascii="Arial" w:hAnsi="Arial" w:cs="Arial"/>
          <w:sz w:val="18"/>
          <w:szCs w:val="18"/>
        </w:rPr>
        <w:t>№</w:t>
      </w:r>
      <w:r w:rsidR="00075304">
        <w:rPr>
          <w:rFonts w:ascii="Arial" w:hAnsi="Arial" w:cs="Arial"/>
          <w:sz w:val="18"/>
          <w:szCs w:val="18"/>
        </w:rPr>
        <w:t xml:space="preserve"> </w:t>
      </w:r>
      <w:r w:rsidRPr="00075304">
        <w:rPr>
          <w:rFonts w:ascii="Arial" w:hAnsi="Arial" w:cs="Arial"/>
          <w:sz w:val="18"/>
          <w:szCs w:val="18"/>
        </w:rPr>
        <w:t>05/19-2789-(0)-0,</w:t>
      </w:r>
      <w:r w:rsidR="00075304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075304">
        <w:rPr>
          <w:rFonts w:ascii="Arial" w:hAnsi="Arial" w:cs="Arial"/>
          <w:sz w:val="18"/>
          <w:szCs w:val="18"/>
        </w:rPr>
        <w:t>Котьппевой Ф.Г. от 03.04.2019 № 05/19-2792-(0)-0, в</w:t>
      </w:r>
      <w:r w:rsidRPr="00075304">
        <w:rPr>
          <w:rFonts w:ascii="Arial" w:hAnsi="Arial" w:cs="Arial"/>
          <w:sz w:val="18"/>
          <w:szCs w:val="18"/>
        </w:rPr>
        <w:t xml:space="preserve"> соответствии со ст. </w:t>
      </w:r>
      <w:proofErr w:type="gramStart"/>
      <w:r w:rsidRPr="00075304">
        <w:rPr>
          <w:rFonts w:ascii="Arial" w:hAnsi="Arial" w:cs="Arial"/>
          <w:sz w:val="18"/>
          <w:szCs w:val="18"/>
        </w:rPr>
        <w:t>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</w:t>
      </w:r>
      <w:proofErr w:type="gramEnd"/>
      <w:r w:rsidRPr="00075304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075304">
        <w:rPr>
          <w:rFonts w:ascii="Arial" w:hAnsi="Arial" w:cs="Arial"/>
          <w:sz w:val="18"/>
          <w:szCs w:val="18"/>
        </w:rPr>
        <w:t xml:space="preserve">Город Астрахань» от 19.07.2007 № </w:t>
      </w:r>
      <w:r w:rsidRPr="00075304">
        <w:rPr>
          <w:rFonts w:ascii="Arial" w:hAnsi="Arial" w:cs="Arial"/>
          <w:sz w:val="18"/>
          <w:szCs w:val="18"/>
        </w:rPr>
        <w:t>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075304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075304">
        <w:rPr>
          <w:rFonts w:ascii="Arial" w:hAnsi="Arial" w:cs="Arial"/>
          <w:sz w:val="18"/>
          <w:szCs w:val="18"/>
        </w:rPr>
        <w:t xml:space="preserve">90, от 16.04.2015 № 35, от 26.10.2017 № 153, от 07.06.2018 № 63, Правилами землепользования и застройки муниципального </w:t>
      </w:r>
      <w:r w:rsidRPr="00075304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Астрахань» от 14.11.2018 № 163, от 29</w:t>
      </w:r>
      <w:r w:rsidRPr="00075304">
        <w:rPr>
          <w:rFonts w:ascii="Arial" w:hAnsi="Arial" w:cs="Arial"/>
          <w:sz w:val="18"/>
          <w:szCs w:val="18"/>
        </w:rPr>
        <w:t>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075304">
        <w:rPr>
          <w:rFonts w:ascii="Arial" w:hAnsi="Arial" w:cs="Arial"/>
          <w:sz w:val="18"/>
          <w:szCs w:val="18"/>
        </w:rPr>
        <w:t xml:space="preserve"> 12.04.2019, ввиду несоответствия функциональным зонам и параметрам их планируемого развития, определенным Генер</w:t>
      </w:r>
      <w:r w:rsidRPr="00075304">
        <w:rPr>
          <w:rFonts w:ascii="Arial" w:hAnsi="Arial" w:cs="Arial"/>
          <w:sz w:val="18"/>
          <w:szCs w:val="18"/>
        </w:rPr>
        <w:t>альным планом развития города Астрахани до 2025 года:</w:t>
      </w:r>
    </w:p>
    <w:p w:rsidR="0064325E" w:rsidRPr="00075304" w:rsidRDefault="0027336C" w:rsidP="000753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304">
        <w:rPr>
          <w:rFonts w:ascii="Arial" w:hAnsi="Arial" w:cs="Arial"/>
          <w:sz w:val="18"/>
          <w:szCs w:val="18"/>
        </w:rPr>
        <w:t xml:space="preserve">1. </w:t>
      </w:r>
      <w:r w:rsidR="009A5BEB" w:rsidRPr="00075304">
        <w:rPr>
          <w:rFonts w:ascii="Arial" w:hAnsi="Arial" w:cs="Arial"/>
          <w:sz w:val="18"/>
          <w:szCs w:val="18"/>
        </w:rPr>
        <w:t>Отклонить предложения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</w:t>
      </w:r>
      <w:r w:rsidR="009A5BEB" w:rsidRPr="00075304">
        <w:rPr>
          <w:rFonts w:ascii="Arial" w:hAnsi="Arial" w:cs="Arial"/>
          <w:sz w:val="18"/>
          <w:szCs w:val="18"/>
        </w:rPr>
        <w:t>йки), в которой расположены земельные участки по ул. Чебоксарской, 45, 41, 52, 29 в Кировском районе г. Астрахани, на зону Ж-2 (зона малоэтажной смешанной жилой застройки).</w:t>
      </w:r>
    </w:p>
    <w:p w:rsidR="0064325E" w:rsidRPr="00075304" w:rsidRDefault="0027336C" w:rsidP="000753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304">
        <w:rPr>
          <w:rFonts w:ascii="Arial" w:hAnsi="Arial" w:cs="Arial"/>
          <w:sz w:val="18"/>
          <w:szCs w:val="18"/>
        </w:rPr>
        <w:t xml:space="preserve">2. </w:t>
      </w:r>
      <w:r w:rsidR="009A5BEB" w:rsidRPr="00075304">
        <w:rPr>
          <w:rFonts w:ascii="Arial" w:hAnsi="Arial" w:cs="Arial"/>
          <w:sz w:val="18"/>
          <w:szCs w:val="18"/>
        </w:rPr>
        <w:t xml:space="preserve">Управлению по строительству, архитектуре и </w:t>
      </w:r>
      <w:r w:rsidR="009A5BEB" w:rsidRPr="00075304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4325E" w:rsidRPr="00075304" w:rsidRDefault="0027336C" w:rsidP="000753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304">
        <w:rPr>
          <w:rFonts w:ascii="Arial" w:hAnsi="Arial" w:cs="Arial"/>
          <w:sz w:val="18"/>
          <w:szCs w:val="18"/>
        </w:rPr>
        <w:t xml:space="preserve">3. </w:t>
      </w:r>
      <w:r w:rsidR="009A5BEB" w:rsidRPr="0007530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</w:t>
      </w:r>
      <w:r w:rsidR="009A5BEB" w:rsidRPr="00075304">
        <w:rPr>
          <w:rFonts w:ascii="Arial" w:hAnsi="Arial" w:cs="Arial"/>
          <w:sz w:val="18"/>
          <w:szCs w:val="18"/>
        </w:rPr>
        <w:t xml:space="preserve">зования «Город Астрахань» </w:t>
      </w:r>
      <w:proofErr w:type="gramStart"/>
      <w:r w:rsidR="009A5BEB" w:rsidRPr="00075304">
        <w:rPr>
          <w:rFonts w:ascii="Arial" w:hAnsi="Arial" w:cs="Arial"/>
          <w:sz w:val="18"/>
          <w:szCs w:val="18"/>
        </w:rPr>
        <w:t>разместить</w:t>
      </w:r>
      <w:proofErr w:type="gramEnd"/>
      <w:r w:rsidR="009A5BEB" w:rsidRPr="000753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325E" w:rsidRPr="00075304" w:rsidRDefault="0027336C" w:rsidP="000753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30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A5BEB" w:rsidRPr="00075304">
        <w:rPr>
          <w:rFonts w:ascii="Arial" w:hAnsi="Arial" w:cs="Arial"/>
          <w:sz w:val="18"/>
          <w:szCs w:val="18"/>
        </w:rPr>
        <w:t>Контроль за</w:t>
      </w:r>
      <w:proofErr w:type="gramEnd"/>
      <w:r w:rsidR="009A5BEB" w:rsidRPr="000753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9A5BEB" w:rsidRPr="00075304">
        <w:rPr>
          <w:rFonts w:ascii="Arial" w:hAnsi="Arial" w:cs="Arial"/>
          <w:sz w:val="18"/>
          <w:szCs w:val="18"/>
        </w:rPr>
        <w:t>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4325E" w:rsidRPr="00075304" w:rsidRDefault="009A5BEB" w:rsidP="00075304">
      <w:pPr>
        <w:ind w:firstLine="709"/>
        <w:jc w:val="right"/>
        <w:rPr>
          <w:b/>
        </w:rPr>
      </w:pPr>
      <w:r w:rsidRPr="00075304">
        <w:rPr>
          <w:rFonts w:ascii="Arial" w:hAnsi="Arial" w:cs="Arial"/>
          <w:b/>
          <w:sz w:val="18"/>
          <w:szCs w:val="18"/>
        </w:rPr>
        <w:t>Глава администрации</w:t>
      </w:r>
      <w:r w:rsidR="00075304" w:rsidRPr="00075304">
        <w:rPr>
          <w:rFonts w:ascii="Arial" w:hAnsi="Arial" w:cs="Arial"/>
          <w:b/>
          <w:sz w:val="18"/>
          <w:szCs w:val="18"/>
        </w:rPr>
        <w:t xml:space="preserve"> </w:t>
      </w:r>
      <w:r w:rsidRPr="00075304">
        <w:rPr>
          <w:rFonts w:ascii="Arial" w:hAnsi="Arial" w:cs="Arial"/>
          <w:b/>
          <w:sz w:val="18"/>
          <w:szCs w:val="18"/>
        </w:rPr>
        <w:t>Р.Л. Харисов</w:t>
      </w:r>
    </w:p>
    <w:p w:rsidR="0064325E" w:rsidRPr="0027336C" w:rsidRDefault="0064325E" w:rsidP="0027336C"/>
    <w:sectPr w:rsidR="0064325E" w:rsidRPr="0027336C" w:rsidSect="0007530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BEB" w:rsidRDefault="009A5BEB">
      <w:r>
        <w:separator/>
      </w:r>
    </w:p>
  </w:endnote>
  <w:endnote w:type="continuationSeparator" w:id="0">
    <w:p w:rsidR="009A5BEB" w:rsidRDefault="009A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BEB" w:rsidRDefault="009A5BEB"/>
  </w:footnote>
  <w:footnote w:type="continuationSeparator" w:id="0">
    <w:p w:rsidR="009A5BEB" w:rsidRDefault="009A5B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3509"/>
    <w:multiLevelType w:val="multilevel"/>
    <w:tmpl w:val="B3B228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7F2A2F"/>
    <w:multiLevelType w:val="multilevel"/>
    <w:tmpl w:val="2AC0597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325E"/>
    <w:rsid w:val="00075304"/>
    <w:rsid w:val="0027336C"/>
    <w:rsid w:val="0064325E"/>
    <w:rsid w:val="009A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2019-05-15T04:28:00Z</dcterms:created>
  <dcterms:modified xsi:type="dcterms:W3CDTF">2019-05-15T04:31:00Z</dcterms:modified>
</cp:coreProperties>
</file>