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E51" w:rsidRPr="00BD6628" w:rsidRDefault="00C04E51" w:rsidP="00BD6628"/>
    <w:p w:rsidR="00C04E51" w:rsidRPr="00797D59" w:rsidRDefault="00BD6628" w:rsidP="00BD6628">
      <w:pPr>
        <w:jc w:val="center"/>
        <w:rPr>
          <w:rFonts w:ascii="Cambria" w:hAnsi="Cambria"/>
          <w:b/>
          <w:sz w:val="20"/>
          <w:szCs w:val="20"/>
        </w:rPr>
      </w:pPr>
      <w:r w:rsidRPr="00797D5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04E51" w:rsidRPr="00797D59" w:rsidRDefault="0006640A" w:rsidP="00BD662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797D59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797D59">
        <w:rPr>
          <w:rFonts w:ascii="Cambria" w:hAnsi="Cambria"/>
          <w:b/>
          <w:sz w:val="20"/>
          <w:szCs w:val="20"/>
        </w:rPr>
        <w:br/>
      </w:r>
      <w:r w:rsidRPr="00797D59">
        <w:rPr>
          <w:rFonts w:ascii="Cambria" w:hAnsi="Cambria"/>
          <w:b/>
          <w:sz w:val="20"/>
          <w:szCs w:val="20"/>
        </w:rPr>
        <w:t>14 сентября 2022 года</w:t>
      </w:r>
      <w:r w:rsidR="00BD6628" w:rsidRPr="00797D59">
        <w:rPr>
          <w:rFonts w:ascii="Cambria" w:hAnsi="Cambria"/>
          <w:b/>
          <w:sz w:val="20"/>
          <w:szCs w:val="20"/>
        </w:rPr>
        <w:t xml:space="preserve"> № </w:t>
      </w:r>
      <w:r w:rsidRPr="00797D59">
        <w:rPr>
          <w:rFonts w:ascii="Cambria" w:hAnsi="Cambria"/>
          <w:b/>
          <w:sz w:val="20"/>
          <w:szCs w:val="20"/>
        </w:rPr>
        <w:t>1669-р</w:t>
      </w:r>
    </w:p>
    <w:p w:rsidR="00C04E51" w:rsidRPr="00797D59" w:rsidRDefault="00BD6628" w:rsidP="00797D59">
      <w:pPr>
        <w:jc w:val="center"/>
        <w:rPr>
          <w:rFonts w:ascii="Cambria" w:hAnsi="Cambria"/>
          <w:b/>
          <w:sz w:val="20"/>
          <w:szCs w:val="20"/>
        </w:rPr>
      </w:pPr>
      <w:r w:rsidRPr="00797D59">
        <w:rPr>
          <w:rFonts w:ascii="Cambria" w:hAnsi="Cambria"/>
          <w:b/>
          <w:sz w:val="20"/>
          <w:szCs w:val="20"/>
        </w:rPr>
        <w:t>«</w:t>
      </w:r>
      <w:r w:rsidR="0006640A" w:rsidRPr="00797D59">
        <w:rPr>
          <w:rFonts w:ascii="Cambria" w:hAnsi="Cambria"/>
          <w:b/>
          <w:sz w:val="20"/>
          <w:szCs w:val="20"/>
        </w:rPr>
        <w:t>О проведении открытого аукциона в электронной форме на право заключения договора аренды муниципального</w:t>
      </w:r>
      <w:r w:rsidR="00A24FF9">
        <w:rPr>
          <w:rFonts w:ascii="Cambria" w:hAnsi="Cambria"/>
          <w:b/>
          <w:sz w:val="20"/>
          <w:szCs w:val="20"/>
        </w:rPr>
        <w:t xml:space="preserve"> </w:t>
      </w:r>
      <w:r w:rsidR="0006640A" w:rsidRPr="00797D59">
        <w:rPr>
          <w:rFonts w:ascii="Cambria" w:hAnsi="Cambria"/>
          <w:b/>
          <w:sz w:val="20"/>
          <w:szCs w:val="20"/>
        </w:rPr>
        <w:t>имущества,</w:t>
      </w:r>
      <w:r w:rsidRPr="00797D59">
        <w:rPr>
          <w:rFonts w:ascii="Cambria" w:hAnsi="Cambria"/>
          <w:b/>
          <w:sz w:val="20"/>
          <w:szCs w:val="20"/>
        </w:rPr>
        <w:t xml:space="preserve"> </w:t>
      </w:r>
      <w:r w:rsidR="0006640A" w:rsidRPr="00797D59">
        <w:rPr>
          <w:rFonts w:ascii="Cambria" w:hAnsi="Cambria"/>
          <w:b/>
          <w:sz w:val="20"/>
          <w:szCs w:val="20"/>
        </w:rPr>
        <w:t>расположенного по адресу: г. Астрахань,</w:t>
      </w:r>
      <w:r w:rsidR="0006640A" w:rsidRPr="00797D59">
        <w:rPr>
          <w:rFonts w:ascii="Cambria" w:hAnsi="Cambria"/>
          <w:b/>
          <w:sz w:val="20"/>
          <w:szCs w:val="20"/>
        </w:rPr>
        <w:t xml:space="preserve"> Кировский район, ул. Бакинская, 25 литера Ааа1а2аЗа4а5 в составе нежилого здания </w:t>
      </w:r>
      <w:r w:rsidR="00A24FF9">
        <w:rPr>
          <w:rFonts w:ascii="Cambria" w:hAnsi="Cambria"/>
          <w:b/>
          <w:sz w:val="20"/>
          <w:szCs w:val="20"/>
        </w:rPr>
        <w:br/>
      </w:r>
      <w:r w:rsidR="0006640A" w:rsidRPr="00797D59">
        <w:rPr>
          <w:rFonts w:ascii="Cambria" w:hAnsi="Cambria"/>
          <w:b/>
          <w:sz w:val="20"/>
          <w:szCs w:val="20"/>
        </w:rPr>
        <w:t>с холодными пристройками</w:t>
      </w:r>
      <w:r w:rsidRPr="00797D59">
        <w:rPr>
          <w:rFonts w:ascii="Cambria" w:hAnsi="Cambria"/>
          <w:b/>
          <w:sz w:val="20"/>
          <w:szCs w:val="20"/>
        </w:rPr>
        <w:t>»</w:t>
      </w:r>
    </w:p>
    <w:p w:rsidR="00C04E51" w:rsidRPr="001E0869" w:rsidRDefault="0006640A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аренды, </w:t>
      </w:r>
      <w:r w:rsidRPr="001E0869">
        <w:rPr>
          <w:rFonts w:ascii="Arial" w:hAnsi="Arial" w:cs="Arial"/>
          <w:sz w:val="18"/>
          <w:szCs w:val="18"/>
        </w:rPr>
        <w:t>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</w:t>
      </w:r>
      <w:r w:rsidRPr="001E0869">
        <w:rPr>
          <w:rFonts w:ascii="Arial" w:hAnsi="Arial" w:cs="Arial"/>
          <w:sz w:val="18"/>
          <w:szCs w:val="18"/>
        </w:rPr>
        <w:t xml:space="preserve"> от 10.02.2010 № 67: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 </w:t>
      </w:r>
      <w:r w:rsidR="0006640A" w:rsidRPr="001E086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  <w:bookmarkStart w:id="1" w:name="_GoBack"/>
      <w:bookmarkEnd w:id="1"/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1.1. </w:t>
      </w:r>
      <w:r w:rsidR="0006640A" w:rsidRPr="001E0869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имущества, расположенного</w:t>
      </w:r>
      <w:r w:rsidR="0006640A" w:rsidRPr="001E0869">
        <w:rPr>
          <w:rFonts w:ascii="Arial" w:hAnsi="Arial" w:cs="Arial"/>
          <w:sz w:val="18"/>
          <w:szCs w:val="18"/>
        </w:rPr>
        <w:t xml:space="preserve"> по адресу: г. Астрахань, Кировский район, ул. Бакинская, 25 литера Ааа1а2аЗа4а5: нежилого здания литера А, площадью 1558,2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кв</w:t>
      </w:r>
      <w:proofErr w:type="gramStart"/>
      <w:r w:rsidR="0006640A" w:rsidRPr="001E086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6640A" w:rsidRPr="001E0869">
        <w:rPr>
          <w:rFonts w:ascii="Arial" w:hAnsi="Arial" w:cs="Arial"/>
          <w:sz w:val="18"/>
          <w:szCs w:val="18"/>
        </w:rPr>
        <w:t xml:space="preserve">, кадастровый номер 30:12:010388:215 с холодными пристройками: литера а, площадью 50,6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кв.м</w:t>
      </w:r>
      <w:proofErr w:type="spellEnd"/>
      <w:r w:rsidR="0006640A" w:rsidRPr="001E0869">
        <w:rPr>
          <w:rFonts w:ascii="Arial" w:hAnsi="Arial" w:cs="Arial"/>
          <w:sz w:val="18"/>
          <w:szCs w:val="18"/>
        </w:rPr>
        <w:t xml:space="preserve">; литера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al</w:t>
      </w:r>
      <w:proofErr w:type="spellEnd"/>
      <w:r w:rsidR="0006640A" w:rsidRPr="001E0869">
        <w:rPr>
          <w:rFonts w:ascii="Arial" w:hAnsi="Arial" w:cs="Arial"/>
          <w:sz w:val="18"/>
          <w:szCs w:val="18"/>
        </w:rPr>
        <w:t xml:space="preserve">, </w:t>
      </w:r>
      <w:r w:rsidR="0006640A" w:rsidRPr="001E0869">
        <w:rPr>
          <w:rFonts w:ascii="Arial" w:hAnsi="Arial" w:cs="Arial"/>
          <w:sz w:val="18"/>
          <w:szCs w:val="18"/>
        </w:rPr>
        <w:t xml:space="preserve">площадью 15,2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кв</w:t>
      </w:r>
      <w:proofErr w:type="gramStart"/>
      <w:r w:rsidR="0006640A" w:rsidRPr="001E086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6640A" w:rsidRPr="001E0869">
        <w:rPr>
          <w:rFonts w:ascii="Arial" w:hAnsi="Arial" w:cs="Arial"/>
          <w:sz w:val="18"/>
          <w:szCs w:val="18"/>
        </w:rPr>
        <w:t>; лите</w:t>
      </w:r>
      <w:r w:rsidR="0006640A" w:rsidRPr="001E0869">
        <w:rPr>
          <w:rFonts w:ascii="Arial" w:hAnsi="Arial" w:cs="Arial"/>
          <w:sz w:val="18"/>
          <w:szCs w:val="18"/>
        </w:rPr>
        <w:t xml:space="preserve">ра а2, площадью 4,2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кв.м</w:t>
      </w:r>
      <w:proofErr w:type="spellEnd"/>
      <w:r w:rsidR="0006640A" w:rsidRPr="001E0869">
        <w:rPr>
          <w:rFonts w:ascii="Arial" w:hAnsi="Arial" w:cs="Arial"/>
          <w:sz w:val="18"/>
          <w:szCs w:val="18"/>
        </w:rPr>
        <w:t xml:space="preserve">; литера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аЗ</w:t>
      </w:r>
      <w:proofErr w:type="spellEnd"/>
      <w:r w:rsidR="0006640A" w:rsidRPr="001E0869">
        <w:rPr>
          <w:rFonts w:ascii="Arial" w:hAnsi="Arial" w:cs="Arial"/>
          <w:sz w:val="18"/>
          <w:szCs w:val="18"/>
        </w:rPr>
        <w:t xml:space="preserve">, площадью 54,5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кв.м</w:t>
      </w:r>
      <w:proofErr w:type="spellEnd"/>
      <w:r w:rsidR="0006640A" w:rsidRPr="001E0869">
        <w:rPr>
          <w:rFonts w:ascii="Arial" w:hAnsi="Arial" w:cs="Arial"/>
          <w:sz w:val="18"/>
          <w:szCs w:val="18"/>
        </w:rPr>
        <w:t xml:space="preserve">; литера а4, площадью 88,0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кв.м</w:t>
      </w:r>
      <w:proofErr w:type="spellEnd"/>
      <w:r w:rsidR="0006640A" w:rsidRPr="001E0869">
        <w:rPr>
          <w:rFonts w:ascii="Arial" w:hAnsi="Arial" w:cs="Arial"/>
          <w:sz w:val="18"/>
          <w:szCs w:val="18"/>
        </w:rPr>
        <w:t xml:space="preserve">; литера а5, площадью 66,9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кв.м</w:t>
      </w:r>
      <w:proofErr w:type="spellEnd"/>
      <w:r w:rsidR="0006640A" w:rsidRPr="001E0869">
        <w:rPr>
          <w:rFonts w:ascii="Arial" w:hAnsi="Arial" w:cs="Arial"/>
          <w:sz w:val="18"/>
          <w:szCs w:val="18"/>
        </w:rPr>
        <w:t>, относящегося к объекту культурного наследия (далее - объект).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1.2. </w:t>
      </w:r>
      <w:r w:rsidR="0006640A" w:rsidRPr="001E0869">
        <w:rPr>
          <w:rFonts w:ascii="Arial" w:hAnsi="Arial" w:cs="Arial"/>
          <w:sz w:val="18"/>
          <w:szCs w:val="18"/>
        </w:rPr>
        <w:t>Установить: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1.2.1. </w:t>
      </w:r>
      <w:r w:rsidR="0006640A" w:rsidRPr="001E0869">
        <w:rPr>
          <w:rFonts w:ascii="Arial" w:hAnsi="Arial" w:cs="Arial"/>
          <w:sz w:val="18"/>
          <w:szCs w:val="18"/>
        </w:rPr>
        <w:t>Начальную (минимальную) цену за право заключения договора</w:t>
      </w:r>
      <w:r w:rsidR="001E0869" w:rsidRPr="001E0869">
        <w:rPr>
          <w:rFonts w:ascii="Arial" w:hAnsi="Arial" w:cs="Arial"/>
          <w:sz w:val="18"/>
          <w:szCs w:val="18"/>
        </w:rPr>
        <w:t xml:space="preserve"> </w:t>
      </w:r>
      <w:r w:rsidR="0006640A" w:rsidRPr="001E0869">
        <w:rPr>
          <w:rFonts w:ascii="Arial" w:hAnsi="Arial" w:cs="Arial"/>
          <w:sz w:val="18"/>
          <w:szCs w:val="18"/>
        </w:rPr>
        <w:t>аренды объекта и годовую цену договора аренды объекта на основании</w:t>
      </w:r>
      <w:r w:rsidR="001E0869" w:rsidRPr="001E0869">
        <w:rPr>
          <w:rFonts w:ascii="Arial" w:hAnsi="Arial" w:cs="Arial"/>
          <w:sz w:val="18"/>
          <w:szCs w:val="18"/>
        </w:rPr>
        <w:t xml:space="preserve"> </w:t>
      </w:r>
      <w:r w:rsidR="0006640A" w:rsidRPr="001E0869">
        <w:rPr>
          <w:rFonts w:ascii="Arial" w:hAnsi="Arial" w:cs="Arial"/>
          <w:sz w:val="18"/>
          <w:szCs w:val="18"/>
        </w:rPr>
        <w:t>отчета независимого оценщика;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1.2.2. </w:t>
      </w:r>
      <w:r w:rsidR="0006640A" w:rsidRPr="001E0869">
        <w:rPr>
          <w:rFonts w:ascii="Arial" w:hAnsi="Arial" w:cs="Arial"/>
          <w:sz w:val="18"/>
          <w:szCs w:val="18"/>
        </w:rPr>
        <w:t>Срок договора аренды - 10 лет;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1.2.3. </w:t>
      </w:r>
      <w:r w:rsidR="0006640A" w:rsidRPr="001E0869">
        <w:rPr>
          <w:rFonts w:ascii="Arial" w:hAnsi="Arial" w:cs="Arial"/>
          <w:sz w:val="18"/>
          <w:szCs w:val="18"/>
        </w:rPr>
        <w:t xml:space="preserve">Целевое использование объекта - для проведения </w:t>
      </w:r>
      <w:proofErr w:type="spellStart"/>
      <w:r w:rsidR="0006640A" w:rsidRPr="001E0869">
        <w:rPr>
          <w:rFonts w:ascii="Arial" w:hAnsi="Arial" w:cs="Arial"/>
          <w:sz w:val="18"/>
          <w:szCs w:val="18"/>
        </w:rPr>
        <w:t>ремонтно</w:t>
      </w:r>
      <w:r w:rsidR="0006640A" w:rsidRPr="001E0869">
        <w:rPr>
          <w:rFonts w:ascii="Arial" w:hAnsi="Arial" w:cs="Arial"/>
          <w:sz w:val="18"/>
          <w:szCs w:val="18"/>
        </w:rPr>
        <w:softHyphen/>
        <w:t>реставрационных</w:t>
      </w:r>
      <w:proofErr w:type="spellEnd"/>
      <w:r w:rsidR="0006640A" w:rsidRPr="001E0869">
        <w:rPr>
          <w:rFonts w:ascii="Arial" w:hAnsi="Arial" w:cs="Arial"/>
          <w:sz w:val="18"/>
          <w:szCs w:val="18"/>
        </w:rPr>
        <w:t xml:space="preserve"> работ на объекте культурного насл</w:t>
      </w:r>
      <w:r w:rsidR="0006640A" w:rsidRPr="001E0869">
        <w:rPr>
          <w:rFonts w:ascii="Arial" w:hAnsi="Arial" w:cs="Arial"/>
          <w:sz w:val="18"/>
          <w:szCs w:val="18"/>
        </w:rPr>
        <w:t>едия регионального значения и дальнейшего использования под деятельность, не запрещенную действующим законодательством РФ;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1.2.4. </w:t>
      </w:r>
      <w:r w:rsidR="0006640A" w:rsidRPr="001E0869">
        <w:rPr>
          <w:rFonts w:ascii="Arial" w:hAnsi="Arial" w:cs="Arial"/>
          <w:sz w:val="18"/>
          <w:szCs w:val="18"/>
        </w:rPr>
        <w:t>Особые обязательства для арендатора:</w:t>
      </w:r>
    </w:p>
    <w:p w:rsidR="00C04E51" w:rsidRPr="001E0869" w:rsidRDefault="0006640A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E0869">
        <w:rPr>
          <w:rFonts w:ascii="Arial" w:hAnsi="Arial" w:cs="Arial"/>
          <w:sz w:val="18"/>
          <w:szCs w:val="18"/>
        </w:rPr>
        <w:t xml:space="preserve">в 15-дневный срок с момента заключения договора аренды в порядке, предусмотренном действующим </w:t>
      </w:r>
      <w:r w:rsidRPr="001E0869">
        <w:rPr>
          <w:rFonts w:ascii="Arial" w:hAnsi="Arial" w:cs="Arial"/>
          <w:sz w:val="18"/>
          <w:szCs w:val="18"/>
        </w:rPr>
        <w:t>законодательством, обеспечить заключение охранного обязательства на объект с уполномоченным государственным органом охраны объектов культурного наследия;</w:t>
      </w:r>
      <w:r w:rsidR="001E0869" w:rsidRPr="001E0869">
        <w:rPr>
          <w:rFonts w:ascii="Arial" w:hAnsi="Arial" w:cs="Arial"/>
          <w:sz w:val="18"/>
          <w:szCs w:val="18"/>
        </w:rPr>
        <w:t xml:space="preserve"> </w:t>
      </w:r>
      <w:r w:rsidRPr="001E0869">
        <w:rPr>
          <w:rFonts w:ascii="Arial" w:hAnsi="Arial" w:cs="Arial"/>
          <w:sz w:val="18"/>
          <w:szCs w:val="18"/>
        </w:rPr>
        <w:t>в установленные охранным обязательством сроки в порядке, предусмотренном действующим законодательством</w:t>
      </w:r>
      <w:r w:rsidRPr="001E0869">
        <w:rPr>
          <w:rFonts w:ascii="Arial" w:hAnsi="Arial" w:cs="Arial"/>
          <w:sz w:val="18"/>
          <w:szCs w:val="18"/>
        </w:rPr>
        <w:t xml:space="preserve">, выполнить </w:t>
      </w:r>
      <w:proofErr w:type="spellStart"/>
      <w:r w:rsidRPr="001E0869">
        <w:rPr>
          <w:rFonts w:ascii="Arial" w:hAnsi="Arial" w:cs="Arial"/>
          <w:sz w:val="18"/>
          <w:szCs w:val="18"/>
        </w:rPr>
        <w:t>ремонтно</w:t>
      </w:r>
      <w:r w:rsidRPr="001E0869">
        <w:rPr>
          <w:rFonts w:ascii="Arial" w:hAnsi="Arial" w:cs="Arial"/>
          <w:sz w:val="18"/>
          <w:szCs w:val="18"/>
        </w:rPr>
        <w:softHyphen/>
        <w:t>реставрационные</w:t>
      </w:r>
      <w:proofErr w:type="spellEnd"/>
      <w:r w:rsidRPr="001E0869">
        <w:rPr>
          <w:rFonts w:ascii="Arial" w:hAnsi="Arial" w:cs="Arial"/>
          <w:sz w:val="18"/>
          <w:szCs w:val="18"/>
        </w:rPr>
        <w:t xml:space="preserve"> работы на объекте культурного наследия регионального значения «Дом жилой с лавками, нач.</w:t>
      </w:r>
      <w:proofErr w:type="gramEnd"/>
      <w:r w:rsidRPr="001E0869">
        <w:rPr>
          <w:rFonts w:ascii="Arial" w:hAnsi="Arial" w:cs="Arial"/>
          <w:sz w:val="18"/>
          <w:szCs w:val="18"/>
        </w:rPr>
        <w:t xml:space="preserve"> XX в.».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1.3. </w:t>
      </w:r>
      <w:r w:rsidR="0006640A" w:rsidRPr="001E0869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06640A" w:rsidRPr="001E0869">
        <w:rPr>
          <w:rFonts w:ascii="Arial" w:hAnsi="Arial" w:cs="Arial"/>
          <w:sz w:val="18"/>
          <w:szCs w:val="18"/>
        </w:rPr>
        <w:t>ии ау</w:t>
      </w:r>
      <w:proofErr w:type="gramEnd"/>
      <w:r w:rsidR="0006640A" w:rsidRPr="001E0869">
        <w:rPr>
          <w:rFonts w:ascii="Arial" w:hAnsi="Arial" w:cs="Arial"/>
          <w:sz w:val="18"/>
          <w:szCs w:val="18"/>
        </w:rPr>
        <w:t>кциона и обеспечить его размещение на официальном сайте Российской Федерации в информ</w:t>
      </w:r>
      <w:r w:rsidR="0006640A" w:rsidRPr="001E0869">
        <w:rPr>
          <w:rFonts w:ascii="Arial" w:hAnsi="Arial" w:cs="Arial"/>
          <w:sz w:val="18"/>
          <w:szCs w:val="18"/>
        </w:rPr>
        <w:t xml:space="preserve">ационно - телекоммуникационной сети «Интернет» </w:t>
      </w:r>
      <w:hyperlink r:id="rId8" w:history="1">
        <w:r w:rsidR="0006640A" w:rsidRPr="001E0869">
          <w:rPr>
            <w:rStyle w:val="a4"/>
            <w:rFonts w:ascii="Arial" w:hAnsi="Arial" w:cs="Arial"/>
            <w:sz w:val="18"/>
            <w:szCs w:val="18"/>
          </w:rPr>
          <w:t>www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.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torgi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.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gov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.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6640A" w:rsidRPr="001E0869">
        <w:rPr>
          <w:rFonts w:ascii="Arial" w:hAnsi="Arial" w:cs="Arial"/>
          <w:sz w:val="18"/>
          <w:szCs w:val="18"/>
        </w:rPr>
        <w:t xml:space="preserve"> </w:t>
      </w:r>
      <w:r w:rsidR="0006640A" w:rsidRPr="001E0869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 Астрахань» </w:t>
      </w:r>
      <w:hyperlink r:id="rId9" w:history="1">
        <w:r w:rsidR="0006640A" w:rsidRPr="001E0869">
          <w:rPr>
            <w:rStyle w:val="a4"/>
            <w:rFonts w:ascii="Arial" w:hAnsi="Arial" w:cs="Arial"/>
            <w:sz w:val="18"/>
            <w:szCs w:val="18"/>
          </w:rPr>
          <w:t>www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.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astrgorod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.</w:t>
        </w:r>
        <w:r w:rsidR="0006640A" w:rsidRPr="001E0869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6640A" w:rsidRPr="001E0869">
        <w:rPr>
          <w:rFonts w:ascii="Arial" w:hAnsi="Arial" w:cs="Arial"/>
          <w:sz w:val="18"/>
          <w:szCs w:val="18"/>
        </w:rPr>
        <w:t xml:space="preserve"> </w:t>
      </w:r>
      <w:r w:rsidR="0006640A" w:rsidRPr="001E0869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Астрахань).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1.4. </w:t>
      </w:r>
      <w:r w:rsidR="0006640A" w:rsidRPr="001E0869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 сроком и на условиях, определенных п. 1.2. настоящег</w:t>
      </w:r>
      <w:r w:rsidR="0006640A" w:rsidRPr="001E0869">
        <w:rPr>
          <w:rFonts w:ascii="Arial" w:hAnsi="Arial" w:cs="Arial"/>
          <w:sz w:val="18"/>
          <w:szCs w:val="18"/>
        </w:rPr>
        <w:t>о распоряжения.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06640A" w:rsidRPr="001E0869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06640A" w:rsidRPr="001E0869">
        <w:rPr>
          <w:rFonts w:ascii="Arial" w:hAnsi="Arial" w:cs="Arial"/>
          <w:sz w:val="18"/>
          <w:szCs w:val="18"/>
        </w:rPr>
        <w:t xml:space="preserve"> аукциона на официальном сайте торгов и информационное сообщение об итогах аукциона на официальном сайте администрации муниципального образования «Город Астрахань».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1.6. </w:t>
      </w:r>
      <w:r w:rsidR="0006640A" w:rsidRPr="001E0869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</w:t>
      </w:r>
      <w:r w:rsidR="0006640A" w:rsidRPr="001E0869">
        <w:rPr>
          <w:rFonts w:ascii="Arial" w:hAnsi="Arial" w:cs="Arial"/>
          <w:sz w:val="18"/>
          <w:szCs w:val="18"/>
        </w:rPr>
        <w:t>ствующие изменения в реестр муниципального имущества муниципального образования «Город Астрахань».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2. </w:t>
      </w:r>
      <w:r w:rsidR="0006640A" w:rsidRPr="001E0869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</w:t>
      </w:r>
      <w:r w:rsidR="0006640A" w:rsidRPr="001E0869">
        <w:rPr>
          <w:rFonts w:ascii="Arial" w:hAnsi="Arial" w:cs="Arial"/>
          <w:sz w:val="18"/>
          <w:szCs w:val="18"/>
        </w:rPr>
        <w:t xml:space="preserve">ому заказу Республики Татарстан» </w:t>
      </w:r>
      <w:r w:rsidR="0006640A" w:rsidRPr="001E0869">
        <w:rPr>
          <w:rFonts w:ascii="Arial" w:hAnsi="Arial" w:cs="Arial"/>
          <w:sz w:val="18"/>
          <w:szCs w:val="18"/>
        </w:rPr>
        <w:t>(</w:t>
      </w:r>
      <w:r w:rsidR="0006640A" w:rsidRPr="001E0869">
        <w:rPr>
          <w:rFonts w:ascii="Arial" w:hAnsi="Arial" w:cs="Arial"/>
          <w:sz w:val="18"/>
          <w:szCs w:val="18"/>
        </w:rPr>
        <w:t>sale</w:t>
      </w:r>
      <w:r w:rsidR="0006640A" w:rsidRPr="001E0869">
        <w:rPr>
          <w:rFonts w:ascii="Arial" w:hAnsi="Arial" w:cs="Arial"/>
          <w:sz w:val="18"/>
          <w:szCs w:val="18"/>
        </w:rPr>
        <w:t>.</w:t>
      </w:r>
      <w:r w:rsidR="0006640A" w:rsidRPr="001E0869">
        <w:rPr>
          <w:rFonts w:ascii="Arial" w:hAnsi="Arial" w:cs="Arial"/>
          <w:sz w:val="18"/>
          <w:szCs w:val="18"/>
        </w:rPr>
        <w:t>zakazrf</w:t>
      </w:r>
      <w:r w:rsidR="0006640A" w:rsidRPr="001E0869">
        <w:rPr>
          <w:rFonts w:ascii="Arial" w:hAnsi="Arial" w:cs="Arial"/>
          <w:sz w:val="18"/>
          <w:szCs w:val="18"/>
        </w:rPr>
        <w:t>.</w:t>
      </w:r>
      <w:r w:rsidR="0006640A" w:rsidRPr="001E0869">
        <w:rPr>
          <w:rFonts w:ascii="Arial" w:hAnsi="Arial" w:cs="Arial"/>
          <w:sz w:val="18"/>
          <w:szCs w:val="18"/>
        </w:rPr>
        <w:t>ru</w:t>
      </w:r>
      <w:r w:rsidR="0006640A" w:rsidRPr="001E0869">
        <w:rPr>
          <w:rFonts w:ascii="Arial" w:hAnsi="Arial" w:cs="Arial"/>
          <w:sz w:val="18"/>
          <w:szCs w:val="18"/>
        </w:rPr>
        <w:t>).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3. </w:t>
      </w:r>
      <w:r w:rsidR="0006640A" w:rsidRPr="001E086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6640A" w:rsidRPr="001E0869">
        <w:rPr>
          <w:rFonts w:ascii="Arial" w:hAnsi="Arial" w:cs="Arial"/>
          <w:sz w:val="18"/>
          <w:szCs w:val="18"/>
        </w:rPr>
        <w:t>разместить</w:t>
      </w:r>
      <w:proofErr w:type="gramEnd"/>
      <w:r w:rsidR="0006640A" w:rsidRPr="001E08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</w:t>
      </w:r>
      <w:r w:rsidR="0006640A" w:rsidRPr="001E0869">
        <w:rPr>
          <w:rFonts w:ascii="Arial" w:hAnsi="Arial" w:cs="Arial"/>
          <w:sz w:val="18"/>
          <w:szCs w:val="18"/>
        </w:rPr>
        <w:t>йте администрации муниципального образования «Город Астрахань».</w:t>
      </w:r>
    </w:p>
    <w:p w:rsidR="00C04E51" w:rsidRPr="001E0869" w:rsidRDefault="00BD6628" w:rsidP="001E08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6640A" w:rsidRPr="001E0869">
        <w:rPr>
          <w:rFonts w:ascii="Arial" w:hAnsi="Arial" w:cs="Arial"/>
          <w:sz w:val="18"/>
          <w:szCs w:val="18"/>
        </w:rPr>
        <w:t>Контроль за</w:t>
      </w:r>
      <w:proofErr w:type="gramEnd"/>
      <w:r w:rsidR="0006640A" w:rsidRPr="001E08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</w:t>
      </w:r>
      <w:r w:rsidR="0006640A" w:rsidRPr="001E086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C04E51" w:rsidRPr="001E0869" w:rsidRDefault="0006640A" w:rsidP="001E0869">
      <w:pPr>
        <w:jc w:val="right"/>
        <w:rPr>
          <w:rFonts w:ascii="Arial" w:hAnsi="Arial" w:cs="Arial"/>
          <w:sz w:val="18"/>
          <w:szCs w:val="18"/>
        </w:rPr>
      </w:pPr>
      <w:r w:rsidRPr="001E086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1E0869">
        <w:rPr>
          <w:rFonts w:ascii="Arial" w:hAnsi="Arial" w:cs="Arial"/>
          <w:b/>
          <w:sz w:val="18"/>
          <w:szCs w:val="18"/>
        </w:rPr>
        <w:tab/>
      </w:r>
      <w:r w:rsidRPr="001E0869">
        <w:rPr>
          <w:rFonts w:ascii="Arial" w:hAnsi="Arial" w:cs="Arial"/>
          <w:b/>
          <w:sz w:val="18"/>
          <w:szCs w:val="18"/>
        </w:rPr>
        <w:t>«Город Астрахань»</w:t>
      </w:r>
      <w:r w:rsidR="00413A20" w:rsidRPr="001E0869">
        <w:rPr>
          <w:rFonts w:ascii="Arial" w:hAnsi="Arial" w:cs="Arial"/>
          <w:b/>
          <w:sz w:val="18"/>
          <w:szCs w:val="18"/>
        </w:rPr>
        <w:t xml:space="preserve"> </w:t>
      </w:r>
      <w:r w:rsidRPr="001E0869">
        <w:rPr>
          <w:rFonts w:ascii="Arial" w:hAnsi="Arial" w:cs="Arial"/>
          <w:b/>
          <w:sz w:val="18"/>
          <w:szCs w:val="18"/>
        </w:rPr>
        <w:t xml:space="preserve">О.А. </w:t>
      </w:r>
      <w:r w:rsidR="001E0869" w:rsidRPr="001E0869">
        <w:rPr>
          <w:rFonts w:ascii="Arial" w:hAnsi="Arial" w:cs="Arial"/>
          <w:b/>
          <w:sz w:val="18"/>
          <w:szCs w:val="18"/>
        </w:rPr>
        <w:t>П</w:t>
      </w:r>
      <w:r w:rsidRPr="001E0869">
        <w:rPr>
          <w:rFonts w:ascii="Arial" w:hAnsi="Arial" w:cs="Arial"/>
          <w:b/>
          <w:sz w:val="18"/>
          <w:szCs w:val="18"/>
        </w:rPr>
        <w:t>олумордвинов</w:t>
      </w:r>
    </w:p>
    <w:p w:rsidR="00BD6628" w:rsidRPr="00BD6628" w:rsidRDefault="00BD6628"/>
    <w:sectPr w:rsidR="00BD6628" w:rsidRPr="00BD6628" w:rsidSect="001E0869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40A" w:rsidRDefault="0006640A">
      <w:r>
        <w:separator/>
      </w:r>
    </w:p>
  </w:endnote>
  <w:endnote w:type="continuationSeparator" w:id="0">
    <w:p w:rsidR="0006640A" w:rsidRDefault="00066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40A" w:rsidRDefault="0006640A"/>
  </w:footnote>
  <w:footnote w:type="continuationSeparator" w:id="0">
    <w:p w:rsidR="0006640A" w:rsidRDefault="0006640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FE1F16"/>
    <w:multiLevelType w:val="multilevel"/>
    <w:tmpl w:val="A44EED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B12DCA"/>
    <w:multiLevelType w:val="multilevel"/>
    <w:tmpl w:val="C888AC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4E51"/>
    <w:rsid w:val="0006640A"/>
    <w:rsid w:val="001E0869"/>
    <w:rsid w:val="00413A20"/>
    <w:rsid w:val="00797D59"/>
    <w:rsid w:val="00A24FF9"/>
    <w:rsid w:val="00B018AA"/>
    <w:rsid w:val="00BD6628"/>
    <w:rsid w:val="00C0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left="7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BD66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30"/>
      <w:ind w:left="7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BD66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2022-09-15T09:13:00Z</dcterms:created>
  <dcterms:modified xsi:type="dcterms:W3CDTF">2022-09-15T10:10:00Z</dcterms:modified>
</cp:coreProperties>
</file>