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E" w:rsidRPr="00433A72" w:rsidRDefault="00AE2E0E" w:rsidP="00433A72"/>
    <w:p w:rsidR="00AE2E0E" w:rsidRPr="00433A72" w:rsidRDefault="00433A72" w:rsidP="00433A7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433A72">
        <w:rPr>
          <w:rFonts w:asciiTheme="majorHAnsi" w:hAnsiTheme="majorHAnsi"/>
          <w:b/>
          <w:sz w:val="20"/>
          <w:szCs w:val="20"/>
        </w:rPr>
        <w:t>дминистрация 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«Город А</w:t>
      </w:r>
      <w:r w:rsidRPr="00433A72">
        <w:rPr>
          <w:rFonts w:asciiTheme="majorHAnsi" w:hAnsiTheme="majorHAnsi"/>
          <w:b/>
          <w:sz w:val="20"/>
          <w:szCs w:val="20"/>
        </w:rPr>
        <w:t>страхань»</w:t>
      </w:r>
    </w:p>
    <w:p w:rsidR="002A258C" w:rsidRDefault="00907A9B" w:rsidP="00433A72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433A72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  <w:r w:rsidR="005852D7">
        <w:rPr>
          <w:rFonts w:asciiTheme="majorHAnsi" w:hAnsiTheme="majorHAnsi"/>
          <w:b/>
          <w:sz w:val="20"/>
          <w:szCs w:val="20"/>
        </w:rPr>
        <w:t xml:space="preserve"> </w:t>
      </w:r>
    </w:p>
    <w:p w:rsidR="00AE2E0E" w:rsidRPr="00433A72" w:rsidRDefault="00907A9B" w:rsidP="00433A72">
      <w:pPr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433A72">
        <w:rPr>
          <w:rFonts w:asciiTheme="majorHAnsi" w:hAnsiTheme="majorHAnsi"/>
          <w:b/>
          <w:sz w:val="20"/>
          <w:szCs w:val="20"/>
        </w:rPr>
        <w:t>15 августа 2022 года</w:t>
      </w:r>
      <w:r w:rsidR="005852D7">
        <w:rPr>
          <w:rFonts w:asciiTheme="majorHAnsi" w:hAnsiTheme="majorHAnsi"/>
          <w:b/>
          <w:sz w:val="20"/>
          <w:szCs w:val="20"/>
        </w:rPr>
        <w:t xml:space="preserve"> </w:t>
      </w:r>
      <w:r w:rsidRPr="00433A72">
        <w:rPr>
          <w:rFonts w:asciiTheme="majorHAnsi" w:hAnsiTheme="majorHAnsi"/>
          <w:b/>
          <w:sz w:val="20"/>
          <w:szCs w:val="20"/>
        </w:rPr>
        <w:t>№</w:t>
      </w:r>
      <w:r w:rsidR="00433A72">
        <w:rPr>
          <w:rFonts w:asciiTheme="majorHAnsi" w:hAnsiTheme="majorHAnsi"/>
          <w:b/>
          <w:sz w:val="20"/>
          <w:szCs w:val="20"/>
        </w:rPr>
        <w:t xml:space="preserve"> </w:t>
      </w:r>
      <w:r w:rsidRPr="00433A72">
        <w:rPr>
          <w:rFonts w:asciiTheme="majorHAnsi" w:hAnsiTheme="majorHAnsi"/>
          <w:b/>
          <w:sz w:val="20"/>
          <w:szCs w:val="20"/>
        </w:rPr>
        <w:t>1324-р</w:t>
      </w:r>
    </w:p>
    <w:p w:rsidR="00AE2E0E" w:rsidRPr="00433A72" w:rsidRDefault="00433A72" w:rsidP="00433A7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907A9B" w:rsidRPr="00433A72">
        <w:rPr>
          <w:rFonts w:asciiTheme="majorHAnsi" w:hAnsiTheme="majorHAnsi"/>
          <w:b/>
          <w:sz w:val="20"/>
          <w:szCs w:val="20"/>
        </w:rPr>
        <w:t>О приватизации муниципального</w:t>
      </w:r>
      <w:proofErr w:type="gramStart"/>
      <w:r w:rsidR="00907A9B" w:rsidRPr="00433A72">
        <w:rPr>
          <w:rFonts w:asciiTheme="majorHAnsi" w:hAnsiTheme="majorHAnsi"/>
          <w:b/>
          <w:sz w:val="20"/>
          <w:szCs w:val="20"/>
        </w:rPr>
        <w:t>1</w:t>
      </w:r>
      <w:proofErr w:type="gramEnd"/>
      <w:r w:rsidR="00907A9B" w:rsidRPr="00433A72">
        <w:rPr>
          <w:rFonts w:asciiTheme="majorHAnsi" w:hAnsiTheme="majorHAnsi"/>
          <w:b/>
          <w:sz w:val="20"/>
          <w:szCs w:val="20"/>
        </w:rPr>
        <w:t xml:space="preserve"> </w:t>
      </w:r>
      <w:r w:rsidR="00907A9B" w:rsidRPr="00433A72">
        <w:rPr>
          <w:rFonts w:asciiTheme="majorHAnsi" w:hAnsiTheme="majorHAnsi"/>
          <w:b/>
          <w:sz w:val="20"/>
          <w:szCs w:val="20"/>
        </w:rPr>
        <w:t>имущества - нежилого помещения, расположенного по адресу: г. Аст</w:t>
      </w:r>
      <w:r w:rsidR="00907A9B" w:rsidRPr="00433A72">
        <w:rPr>
          <w:rFonts w:asciiTheme="majorHAnsi" w:hAnsiTheme="majorHAnsi"/>
          <w:b/>
          <w:sz w:val="20"/>
          <w:szCs w:val="20"/>
        </w:rPr>
        <w:softHyphen/>
        <w:t xml:space="preserve">рахань, Трусовский район, ул. Парковая, д. 10, пом. 141 </w:t>
      </w:r>
      <w:r w:rsidR="00907A9B" w:rsidRPr="00433A72">
        <w:rPr>
          <w:rFonts w:asciiTheme="majorHAnsi" w:hAnsiTheme="majorHAnsi"/>
          <w:b/>
          <w:sz w:val="20"/>
          <w:szCs w:val="20"/>
        </w:rPr>
        <w:t>способом продажи посредством публичного предложения в электронной форме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AE2E0E" w:rsidRPr="00433A72" w:rsidRDefault="00907A9B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33A72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433A72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Рос</w:t>
      </w:r>
      <w:r w:rsidRPr="00433A72">
        <w:rPr>
          <w:rFonts w:ascii="Arial" w:hAnsi="Arial" w:cs="Arial"/>
          <w:sz w:val="18"/>
          <w:szCs w:val="18"/>
        </w:rPr>
        <w:softHyphen/>
        <w:t>сийской Федерации от 27.08.2012 № 860 «Об организации</w:t>
      </w:r>
      <w:r w:rsidRPr="00433A72">
        <w:rPr>
          <w:rFonts w:ascii="Arial" w:hAnsi="Arial" w:cs="Arial"/>
          <w:sz w:val="18"/>
          <w:szCs w:val="18"/>
        </w:rPr>
        <w:t xml:space="preserve"> и проведении продажи государственного или муниципального имущества в электронной форме», решением Городской Думы муниципального образования «Город Астрахань» от 16.12.2021 № 143 «Об утверждении прогнозного плана при</w:t>
      </w:r>
      <w:r w:rsidRPr="00433A72">
        <w:rPr>
          <w:rFonts w:ascii="Arial" w:hAnsi="Arial" w:cs="Arial"/>
          <w:sz w:val="18"/>
          <w:szCs w:val="18"/>
        </w:rPr>
        <w:softHyphen/>
        <w:t>ватизации муниципального имущества муни</w:t>
      </w:r>
      <w:r w:rsidRPr="00433A72">
        <w:rPr>
          <w:rFonts w:ascii="Arial" w:hAnsi="Arial" w:cs="Arial"/>
          <w:sz w:val="18"/>
          <w:szCs w:val="18"/>
        </w:rPr>
        <w:t>ципального образования «Город Астрахань» на 2022-2024 годы», учитывая протокол несостоявшегося аук</w:t>
      </w:r>
      <w:r w:rsidRPr="00433A72">
        <w:rPr>
          <w:rFonts w:ascii="Arial" w:hAnsi="Arial" w:cs="Arial"/>
          <w:sz w:val="18"/>
          <w:szCs w:val="18"/>
        </w:rPr>
        <w:softHyphen/>
        <w:t>циона от 22.07.2022 № 287/02</w:t>
      </w:r>
      <w:proofErr w:type="gramEnd"/>
      <w:r w:rsidRPr="00433A72">
        <w:rPr>
          <w:rFonts w:ascii="Arial" w:hAnsi="Arial" w:cs="Arial"/>
          <w:sz w:val="18"/>
          <w:szCs w:val="18"/>
        </w:rPr>
        <w:t xml:space="preserve"> в электронной форме: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1. </w:t>
      </w:r>
      <w:r w:rsidR="00907A9B" w:rsidRPr="00433A7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907A9B" w:rsidRPr="00433A72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1.1. </w:t>
      </w:r>
      <w:r w:rsidR="00907A9B" w:rsidRPr="00433A72">
        <w:rPr>
          <w:rFonts w:ascii="Arial" w:hAnsi="Arial" w:cs="Arial"/>
          <w:sz w:val="18"/>
          <w:szCs w:val="18"/>
        </w:rPr>
        <w:t>Произвести</w:t>
      </w:r>
      <w:r w:rsidR="00907A9B" w:rsidRPr="00433A72">
        <w:rPr>
          <w:rFonts w:ascii="Arial" w:hAnsi="Arial" w:cs="Arial"/>
          <w:sz w:val="18"/>
          <w:szCs w:val="18"/>
        </w:rPr>
        <w:t xml:space="preserve"> необходимые действия по приватизации муниципаль</w:t>
      </w:r>
      <w:r w:rsidR="00907A9B" w:rsidRPr="00433A72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907A9B" w:rsidRPr="00433A72">
        <w:rPr>
          <w:rFonts w:ascii="Arial" w:hAnsi="Arial" w:cs="Arial"/>
          <w:sz w:val="18"/>
          <w:szCs w:val="18"/>
        </w:rPr>
        <w:softHyphen/>
        <w:t xml:space="preserve">рахань, Трусовский район, ул. Парковая, д. 10, пом. 141, общей площадью 77,1 </w:t>
      </w:r>
      <w:proofErr w:type="spellStart"/>
      <w:r w:rsidR="00907A9B" w:rsidRPr="00433A72">
        <w:rPr>
          <w:rFonts w:ascii="Arial" w:hAnsi="Arial" w:cs="Arial"/>
          <w:sz w:val="18"/>
          <w:szCs w:val="18"/>
        </w:rPr>
        <w:t>кв</w:t>
      </w:r>
      <w:proofErr w:type="gramStart"/>
      <w:r w:rsidR="00907A9B" w:rsidRPr="00433A72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907A9B" w:rsidRPr="00433A72">
        <w:rPr>
          <w:rFonts w:ascii="Arial" w:hAnsi="Arial" w:cs="Arial"/>
          <w:sz w:val="18"/>
          <w:szCs w:val="18"/>
        </w:rPr>
        <w:t>, кадастровый номер 30:12:040085:332 (далее - объект при</w:t>
      </w:r>
      <w:r w:rsidR="00907A9B" w:rsidRPr="00433A72">
        <w:rPr>
          <w:rFonts w:ascii="Arial" w:hAnsi="Arial" w:cs="Arial"/>
          <w:sz w:val="18"/>
          <w:szCs w:val="18"/>
        </w:rPr>
        <w:t>ватиза</w:t>
      </w:r>
      <w:r w:rsidR="00907A9B" w:rsidRPr="00433A72">
        <w:rPr>
          <w:rFonts w:ascii="Arial" w:hAnsi="Arial" w:cs="Arial"/>
          <w:sz w:val="18"/>
          <w:szCs w:val="18"/>
        </w:rPr>
        <w:softHyphen/>
        <w:t>ции) способом продажи посредством публичного предложения в электрон</w:t>
      </w:r>
      <w:r w:rsidR="00907A9B" w:rsidRPr="00433A72">
        <w:rPr>
          <w:rFonts w:ascii="Arial" w:hAnsi="Arial" w:cs="Arial"/>
          <w:sz w:val="18"/>
          <w:szCs w:val="18"/>
        </w:rPr>
        <w:softHyphen/>
        <w:t>ной форме с открытой формой подачи предложений о цене имущества: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1.1.1. </w:t>
      </w:r>
      <w:proofErr w:type="gramStart"/>
      <w:r w:rsidR="00907A9B" w:rsidRPr="00433A72">
        <w:rPr>
          <w:rFonts w:ascii="Arial" w:hAnsi="Arial" w:cs="Arial"/>
          <w:sz w:val="18"/>
          <w:szCs w:val="18"/>
        </w:rPr>
        <w:t>Подготовить информационное сообщение о продаже объекта при</w:t>
      </w:r>
      <w:r w:rsidR="00907A9B" w:rsidRPr="00433A72">
        <w:rPr>
          <w:rFonts w:ascii="Arial" w:hAnsi="Arial" w:cs="Arial"/>
          <w:sz w:val="18"/>
          <w:szCs w:val="18"/>
        </w:rPr>
        <w:softHyphen/>
        <w:t>ватизации способом продажи посредством публичного предлож</w:t>
      </w:r>
      <w:r w:rsidR="00907A9B" w:rsidRPr="00433A72">
        <w:rPr>
          <w:rFonts w:ascii="Arial" w:hAnsi="Arial" w:cs="Arial"/>
          <w:sz w:val="18"/>
          <w:szCs w:val="18"/>
        </w:rPr>
        <w:t>ения в элек</w:t>
      </w:r>
      <w:r w:rsidR="00907A9B" w:rsidRPr="00433A72">
        <w:rPr>
          <w:rFonts w:ascii="Arial" w:hAnsi="Arial" w:cs="Arial"/>
          <w:sz w:val="18"/>
          <w:szCs w:val="18"/>
        </w:rPr>
        <w:softHyphen/>
        <w:t>тронной форме и обеспечить его размещение на официальном сайте Россий</w:t>
      </w:r>
      <w:r w:rsidR="00907A9B" w:rsidRPr="00433A72">
        <w:rPr>
          <w:rFonts w:ascii="Arial" w:hAnsi="Arial" w:cs="Arial"/>
          <w:sz w:val="18"/>
          <w:szCs w:val="18"/>
        </w:rPr>
        <w:softHyphen/>
        <w:t>ской Федерации в информационно - телекоммуникационной сети «Интер</w:t>
      </w:r>
      <w:r w:rsidR="00907A9B" w:rsidRPr="00433A72">
        <w:rPr>
          <w:rFonts w:ascii="Arial" w:hAnsi="Arial" w:cs="Arial"/>
          <w:sz w:val="18"/>
          <w:szCs w:val="18"/>
        </w:rPr>
        <w:softHyphen/>
        <w:t xml:space="preserve">нет» </w:t>
      </w:r>
      <w:hyperlink r:id="rId8" w:history="1">
        <w:r w:rsidR="00907A9B" w:rsidRPr="00433A72">
          <w:rPr>
            <w:rStyle w:val="a4"/>
            <w:rFonts w:ascii="Arial" w:hAnsi="Arial" w:cs="Arial"/>
            <w:sz w:val="18"/>
            <w:szCs w:val="18"/>
          </w:rPr>
          <w:t>www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torgi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gov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ru</w:t>
        </w:r>
      </w:hyperlink>
      <w:r w:rsidR="00907A9B" w:rsidRPr="00433A72">
        <w:rPr>
          <w:rFonts w:ascii="Arial" w:hAnsi="Arial" w:cs="Arial"/>
          <w:sz w:val="18"/>
          <w:szCs w:val="18"/>
        </w:rPr>
        <w:t xml:space="preserve"> </w:t>
      </w:r>
      <w:r w:rsidR="00907A9B" w:rsidRPr="00433A72">
        <w:rPr>
          <w:rFonts w:ascii="Arial" w:hAnsi="Arial" w:cs="Arial"/>
          <w:sz w:val="18"/>
          <w:szCs w:val="18"/>
        </w:rPr>
        <w:t>(далее - официальный сайт в сети «Интернет»</w:t>
      </w:r>
      <w:r>
        <w:rPr>
          <w:rFonts w:ascii="Arial" w:hAnsi="Arial" w:cs="Arial"/>
          <w:sz w:val="18"/>
          <w:szCs w:val="18"/>
        </w:rPr>
        <w:t xml:space="preserve"> </w:t>
      </w:r>
      <w:r w:rsidR="00907A9B" w:rsidRPr="00433A72">
        <w:rPr>
          <w:rFonts w:ascii="Arial" w:hAnsi="Arial" w:cs="Arial"/>
          <w:sz w:val="18"/>
          <w:szCs w:val="18"/>
        </w:rPr>
        <w:t>*</w:t>
      </w:r>
      <w:hyperlink r:id="rId9" w:history="1">
        <w:r w:rsidR="00907A9B" w:rsidRPr="00433A72">
          <w:rPr>
            <w:rStyle w:val="a4"/>
            <w:rFonts w:ascii="Arial" w:hAnsi="Arial" w:cs="Arial"/>
            <w:sz w:val="18"/>
            <w:szCs w:val="18"/>
          </w:rPr>
          <w:t>www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torgi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gov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ru</w:t>
        </w:r>
      </w:hyperlink>
      <w:r w:rsidR="00907A9B" w:rsidRPr="00433A72">
        <w:rPr>
          <w:rFonts w:ascii="Arial" w:hAnsi="Arial" w:cs="Arial"/>
          <w:sz w:val="18"/>
          <w:szCs w:val="18"/>
        </w:rPr>
        <w:t xml:space="preserve">) </w:t>
      </w:r>
      <w:r w:rsidR="00907A9B" w:rsidRPr="00433A72">
        <w:rPr>
          <w:rFonts w:ascii="Arial" w:hAnsi="Arial" w:cs="Arial"/>
          <w:sz w:val="18"/>
          <w:szCs w:val="18"/>
        </w:rPr>
        <w:t>и на официальном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907A9B" w:rsidRPr="00433A72">
        <w:rPr>
          <w:rFonts w:ascii="Arial" w:hAnsi="Arial" w:cs="Arial"/>
          <w:sz w:val="18"/>
          <w:szCs w:val="18"/>
        </w:rPr>
        <w:t xml:space="preserve">образования «Город Астрахань» </w:t>
      </w:r>
      <w:hyperlink r:id="rId10" w:history="1">
        <w:r w:rsidR="00907A9B" w:rsidRPr="00433A72">
          <w:rPr>
            <w:rStyle w:val="a4"/>
            <w:rFonts w:ascii="Arial" w:hAnsi="Arial" w:cs="Arial"/>
            <w:sz w:val="18"/>
            <w:szCs w:val="18"/>
          </w:rPr>
          <w:t>www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astrgorod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ru</w:t>
        </w:r>
      </w:hyperlink>
      <w:r w:rsidR="00907A9B" w:rsidRPr="00433A72">
        <w:rPr>
          <w:rFonts w:ascii="Arial" w:hAnsi="Arial" w:cs="Arial"/>
          <w:sz w:val="18"/>
          <w:szCs w:val="18"/>
        </w:rPr>
        <w:t>.</w:t>
      </w:r>
      <w:proofErr w:type="gramEnd"/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1.1.2. </w:t>
      </w:r>
      <w:r w:rsidR="00907A9B" w:rsidRPr="00433A72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907A9B" w:rsidRPr="00433A72">
        <w:rPr>
          <w:rFonts w:ascii="Arial" w:hAnsi="Arial" w:cs="Arial"/>
          <w:sz w:val="18"/>
          <w:szCs w:val="18"/>
        </w:rPr>
        <w:softHyphen/>
      </w:r>
      <w:r w:rsidR="00907A9B" w:rsidRPr="00433A72">
        <w:rPr>
          <w:rFonts w:ascii="Arial" w:hAnsi="Arial" w:cs="Arial"/>
          <w:sz w:val="18"/>
          <w:szCs w:val="18"/>
        </w:rPr>
        <w:t>личного предложения в электронной форме и по результатам продажи за</w:t>
      </w:r>
      <w:r w:rsidR="00907A9B" w:rsidRPr="00433A72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1.1.3. </w:t>
      </w:r>
      <w:r w:rsidR="00907A9B" w:rsidRPr="00433A72">
        <w:rPr>
          <w:rFonts w:ascii="Arial" w:hAnsi="Arial" w:cs="Arial"/>
          <w:sz w:val="18"/>
          <w:szCs w:val="18"/>
        </w:rPr>
        <w:t>Подготовить и разместить на официальном сайте в сети «Интер</w:t>
      </w:r>
      <w:r w:rsidR="00907A9B" w:rsidRPr="00433A72">
        <w:rPr>
          <w:rFonts w:ascii="Arial" w:hAnsi="Arial" w:cs="Arial"/>
          <w:sz w:val="18"/>
          <w:szCs w:val="18"/>
        </w:rPr>
        <w:softHyphen/>
        <w:t xml:space="preserve">нет» </w:t>
      </w:r>
      <w:hyperlink r:id="rId11" w:history="1">
        <w:r w:rsidR="00907A9B" w:rsidRPr="00433A72">
          <w:rPr>
            <w:rStyle w:val="a4"/>
            <w:rFonts w:ascii="Arial" w:hAnsi="Arial" w:cs="Arial"/>
            <w:sz w:val="18"/>
            <w:szCs w:val="18"/>
          </w:rPr>
          <w:t>www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torgi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gov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ru</w:t>
        </w:r>
      </w:hyperlink>
      <w:r w:rsidR="00907A9B" w:rsidRPr="00433A72">
        <w:rPr>
          <w:rFonts w:ascii="Arial" w:hAnsi="Arial" w:cs="Arial"/>
          <w:sz w:val="18"/>
          <w:szCs w:val="18"/>
        </w:rPr>
        <w:t xml:space="preserve"> </w:t>
      </w:r>
      <w:r w:rsidR="00907A9B" w:rsidRPr="00433A72">
        <w:rPr>
          <w:rFonts w:ascii="Arial" w:hAnsi="Arial" w:cs="Arial"/>
          <w:sz w:val="18"/>
          <w:szCs w:val="18"/>
        </w:rPr>
        <w:t>и на официальном сайте администрации муниципаль</w:t>
      </w:r>
      <w:r w:rsidR="00907A9B" w:rsidRPr="00433A72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hyperlink r:id="rId12" w:history="1">
        <w:r w:rsidR="00907A9B" w:rsidRPr="00433A72">
          <w:rPr>
            <w:rStyle w:val="a4"/>
            <w:rFonts w:ascii="Arial" w:hAnsi="Arial" w:cs="Arial"/>
            <w:sz w:val="18"/>
            <w:szCs w:val="18"/>
          </w:rPr>
          <w:t>www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astrgorod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ru</w:t>
        </w:r>
      </w:hyperlink>
      <w:r w:rsidR="00907A9B" w:rsidRPr="00433A72">
        <w:rPr>
          <w:rFonts w:ascii="Arial" w:hAnsi="Arial" w:cs="Arial"/>
          <w:sz w:val="18"/>
          <w:szCs w:val="18"/>
        </w:rPr>
        <w:t xml:space="preserve"> </w:t>
      </w:r>
      <w:r w:rsidR="00907A9B" w:rsidRPr="00433A72">
        <w:rPr>
          <w:rFonts w:ascii="Arial" w:hAnsi="Arial" w:cs="Arial"/>
          <w:sz w:val="18"/>
          <w:szCs w:val="18"/>
        </w:rPr>
        <w:t>информационное со</w:t>
      </w:r>
      <w:r w:rsidR="00907A9B" w:rsidRPr="00433A72">
        <w:rPr>
          <w:rFonts w:ascii="Arial" w:hAnsi="Arial" w:cs="Arial"/>
          <w:sz w:val="18"/>
          <w:szCs w:val="18"/>
        </w:rPr>
        <w:softHyphen/>
        <w:t>общение об итогах продажи объекта приватизации посредством публичного предложени</w:t>
      </w:r>
      <w:r w:rsidR="00907A9B" w:rsidRPr="00433A72">
        <w:rPr>
          <w:rFonts w:ascii="Arial" w:hAnsi="Arial" w:cs="Arial"/>
          <w:sz w:val="18"/>
          <w:szCs w:val="18"/>
        </w:rPr>
        <w:t>я.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1.1.4. </w:t>
      </w:r>
      <w:r w:rsidR="00907A9B" w:rsidRPr="00433A72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907A9B" w:rsidRPr="00433A72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907A9B" w:rsidRPr="00433A72">
        <w:rPr>
          <w:rFonts w:ascii="Arial" w:hAnsi="Arial" w:cs="Arial"/>
          <w:sz w:val="18"/>
          <w:szCs w:val="18"/>
        </w:rPr>
        <w:t>Разместить</w:t>
      </w:r>
      <w:proofErr w:type="gramEnd"/>
      <w:r w:rsidR="00907A9B" w:rsidRPr="00433A7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907A9B" w:rsidRPr="00433A72">
        <w:rPr>
          <w:rFonts w:ascii="Arial" w:hAnsi="Arial" w:cs="Arial"/>
          <w:sz w:val="18"/>
          <w:szCs w:val="18"/>
        </w:rPr>
        <w:softHyphen/>
        <w:t xml:space="preserve">ного </w:t>
      </w:r>
      <w:r w:rsidR="00907A9B" w:rsidRPr="00433A72">
        <w:rPr>
          <w:rFonts w:ascii="Arial" w:hAnsi="Arial" w:cs="Arial"/>
          <w:sz w:val="18"/>
          <w:szCs w:val="18"/>
        </w:rPr>
        <w:t>образования «Город Астрахань» на официальном сайте в сети «Интер</w:t>
      </w:r>
      <w:r w:rsidR="00907A9B" w:rsidRPr="00433A72">
        <w:rPr>
          <w:rFonts w:ascii="Arial" w:hAnsi="Arial" w:cs="Arial"/>
          <w:sz w:val="18"/>
          <w:szCs w:val="18"/>
        </w:rPr>
        <w:softHyphen/>
        <w:t xml:space="preserve">нет» </w:t>
      </w:r>
      <w:hyperlink r:id="rId13" w:history="1">
        <w:r w:rsidR="00907A9B" w:rsidRPr="00433A72">
          <w:rPr>
            <w:rStyle w:val="a4"/>
            <w:rFonts w:ascii="Arial" w:hAnsi="Arial" w:cs="Arial"/>
            <w:sz w:val="18"/>
            <w:szCs w:val="18"/>
          </w:rPr>
          <w:t>www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torgi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gov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.</w:t>
        </w:r>
        <w:r w:rsidR="00907A9B" w:rsidRPr="00433A72">
          <w:rPr>
            <w:rStyle w:val="a4"/>
            <w:rFonts w:ascii="Arial" w:hAnsi="Arial" w:cs="Arial"/>
            <w:sz w:val="18"/>
            <w:szCs w:val="18"/>
          </w:rPr>
          <w:t>ru</w:t>
        </w:r>
      </w:hyperlink>
      <w:r w:rsidR="00907A9B" w:rsidRPr="00433A72">
        <w:rPr>
          <w:rFonts w:ascii="Arial" w:hAnsi="Arial" w:cs="Arial"/>
          <w:sz w:val="18"/>
          <w:szCs w:val="18"/>
        </w:rPr>
        <w:t xml:space="preserve"> </w:t>
      </w:r>
      <w:r w:rsidR="00907A9B" w:rsidRPr="00433A72">
        <w:rPr>
          <w:rFonts w:ascii="Arial" w:hAnsi="Arial" w:cs="Arial"/>
          <w:sz w:val="18"/>
          <w:szCs w:val="18"/>
        </w:rPr>
        <w:t>в течение десяти дней со дня его принятия.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2. </w:t>
      </w:r>
      <w:r w:rsidR="00907A9B" w:rsidRPr="00433A72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907A9B" w:rsidRPr="00433A72">
        <w:rPr>
          <w:rFonts w:ascii="Arial" w:hAnsi="Arial" w:cs="Arial"/>
          <w:sz w:val="18"/>
          <w:szCs w:val="18"/>
        </w:rPr>
        <w:softHyphen/>
        <w:t>пального имущества, не зак</w:t>
      </w:r>
      <w:r w:rsidR="00907A9B" w:rsidRPr="00433A72">
        <w:rPr>
          <w:rFonts w:ascii="Arial" w:hAnsi="Arial" w:cs="Arial"/>
          <w:sz w:val="18"/>
          <w:szCs w:val="18"/>
        </w:rPr>
        <w:t xml:space="preserve">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907A9B" w:rsidRPr="00433A72">
        <w:rPr>
          <w:rFonts w:ascii="Arial" w:hAnsi="Arial" w:cs="Arial"/>
          <w:sz w:val="18"/>
          <w:szCs w:val="18"/>
        </w:rPr>
        <w:t>(</w:t>
      </w:r>
      <w:r w:rsidR="00907A9B" w:rsidRPr="00433A72">
        <w:rPr>
          <w:rFonts w:ascii="Arial" w:hAnsi="Arial" w:cs="Arial"/>
          <w:sz w:val="18"/>
          <w:szCs w:val="18"/>
        </w:rPr>
        <w:t>sale</w:t>
      </w:r>
      <w:r w:rsidR="00907A9B" w:rsidRPr="00433A72">
        <w:rPr>
          <w:rFonts w:ascii="Arial" w:hAnsi="Arial" w:cs="Arial"/>
          <w:sz w:val="18"/>
          <w:szCs w:val="18"/>
        </w:rPr>
        <w:t>.</w:t>
      </w:r>
      <w:r w:rsidR="00907A9B" w:rsidRPr="00433A72">
        <w:rPr>
          <w:rFonts w:ascii="Arial" w:hAnsi="Arial" w:cs="Arial"/>
          <w:sz w:val="18"/>
          <w:szCs w:val="18"/>
        </w:rPr>
        <w:t>zakazrf</w:t>
      </w:r>
      <w:r w:rsidR="00907A9B" w:rsidRPr="00433A72">
        <w:rPr>
          <w:rFonts w:ascii="Arial" w:hAnsi="Arial" w:cs="Arial"/>
          <w:sz w:val="18"/>
          <w:szCs w:val="18"/>
        </w:rPr>
        <w:t>.</w:t>
      </w:r>
      <w:r w:rsidR="00907A9B" w:rsidRPr="00433A72">
        <w:rPr>
          <w:rFonts w:ascii="Arial" w:hAnsi="Arial" w:cs="Arial"/>
          <w:sz w:val="18"/>
          <w:szCs w:val="18"/>
        </w:rPr>
        <w:t>ru</w:t>
      </w:r>
      <w:r w:rsidR="00907A9B" w:rsidRPr="00433A72">
        <w:rPr>
          <w:rFonts w:ascii="Arial" w:hAnsi="Arial" w:cs="Arial"/>
          <w:sz w:val="18"/>
          <w:szCs w:val="18"/>
        </w:rPr>
        <w:t>).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3. </w:t>
      </w:r>
      <w:r w:rsidR="00907A9B" w:rsidRPr="00433A7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907A9B" w:rsidRPr="00433A72">
        <w:rPr>
          <w:rFonts w:ascii="Arial" w:hAnsi="Arial" w:cs="Arial"/>
          <w:sz w:val="18"/>
          <w:szCs w:val="18"/>
        </w:rPr>
        <w:softHyphen/>
        <w:t xml:space="preserve">ного </w:t>
      </w:r>
      <w:r w:rsidR="00907A9B" w:rsidRPr="00433A72">
        <w:rPr>
          <w:rFonts w:ascii="Arial" w:hAnsi="Arial" w:cs="Arial"/>
          <w:sz w:val="18"/>
          <w:szCs w:val="18"/>
        </w:rPr>
        <w:t xml:space="preserve">образования «Город Астрахань» </w:t>
      </w:r>
      <w:proofErr w:type="gramStart"/>
      <w:r w:rsidR="00907A9B" w:rsidRPr="00433A72">
        <w:rPr>
          <w:rFonts w:ascii="Arial" w:hAnsi="Arial" w:cs="Arial"/>
          <w:sz w:val="18"/>
          <w:szCs w:val="18"/>
        </w:rPr>
        <w:t>разместить</w:t>
      </w:r>
      <w:proofErr w:type="gramEnd"/>
      <w:r w:rsidR="00907A9B" w:rsidRPr="00433A7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907A9B" w:rsidRPr="00433A72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907A9B" w:rsidRPr="00433A72">
        <w:rPr>
          <w:rFonts w:ascii="Arial" w:hAnsi="Arial" w:cs="Arial"/>
          <w:sz w:val="18"/>
          <w:szCs w:val="18"/>
        </w:rPr>
        <w:softHyphen/>
        <w:t>хань».</w:t>
      </w:r>
    </w:p>
    <w:p w:rsidR="00AE2E0E" w:rsidRPr="00433A72" w:rsidRDefault="00433A72" w:rsidP="005852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33A7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07A9B" w:rsidRPr="00433A72">
        <w:rPr>
          <w:rFonts w:ascii="Arial" w:hAnsi="Arial" w:cs="Arial"/>
          <w:sz w:val="18"/>
          <w:szCs w:val="18"/>
        </w:rPr>
        <w:t>Контроль за</w:t>
      </w:r>
      <w:proofErr w:type="gramEnd"/>
      <w:r w:rsidR="00907A9B" w:rsidRPr="00433A72">
        <w:rPr>
          <w:rFonts w:ascii="Arial" w:hAnsi="Arial" w:cs="Arial"/>
          <w:sz w:val="18"/>
          <w:szCs w:val="18"/>
        </w:rPr>
        <w:t xml:space="preserve"> исполнением настоящего распоряжения ад</w:t>
      </w:r>
      <w:r w:rsidR="00907A9B" w:rsidRPr="00433A72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E2E0E" w:rsidRPr="00433A72" w:rsidRDefault="00907A9B" w:rsidP="00433A72">
      <w:pPr>
        <w:jc w:val="right"/>
        <w:rPr>
          <w:rFonts w:ascii="Arial" w:hAnsi="Arial" w:cs="Arial"/>
          <w:b/>
          <w:sz w:val="18"/>
          <w:szCs w:val="18"/>
        </w:rPr>
      </w:pPr>
      <w:r w:rsidRPr="00433A72">
        <w:rPr>
          <w:rFonts w:ascii="Arial" w:hAnsi="Arial" w:cs="Arial"/>
          <w:b/>
          <w:sz w:val="18"/>
          <w:szCs w:val="18"/>
        </w:rPr>
        <w:t>Гла</w:t>
      </w:r>
      <w:r w:rsidR="00433A72" w:rsidRPr="00433A72">
        <w:rPr>
          <w:rFonts w:ascii="Arial" w:hAnsi="Arial" w:cs="Arial"/>
          <w:b/>
          <w:sz w:val="18"/>
          <w:szCs w:val="18"/>
        </w:rPr>
        <w:t xml:space="preserve">ва муниципального образования </w:t>
      </w:r>
      <w:r w:rsidRPr="00433A72">
        <w:rPr>
          <w:rFonts w:ascii="Arial" w:hAnsi="Arial" w:cs="Arial"/>
          <w:b/>
          <w:sz w:val="18"/>
          <w:szCs w:val="18"/>
        </w:rPr>
        <w:t>«Город Астрахань»</w:t>
      </w:r>
      <w:r w:rsidR="00433A72" w:rsidRPr="00433A72">
        <w:rPr>
          <w:rFonts w:ascii="Arial" w:hAnsi="Arial" w:cs="Arial"/>
          <w:b/>
          <w:sz w:val="18"/>
          <w:szCs w:val="18"/>
        </w:rPr>
        <w:t xml:space="preserve"> О.А</w:t>
      </w:r>
      <w:r w:rsidRPr="00433A72">
        <w:rPr>
          <w:rFonts w:ascii="Arial" w:hAnsi="Arial" w:cs="Arial"/>
          <w:b/>
          <w:sz w:val="18"/>
          <w:szCs w:val="18"/>
        </w:rPr>
        <w:t>. Полумордвинов</w:t>
      </w:r>
    </w:p>
    <w:p w:rsidR="00AE2E0E" w:rsidRPr="00433A72" w:rsidRDefault="00AE2E0E" w:rsidP="00433A72">
      <w:pPr>
        <w:rPr>
          <w:rFonts w:ascii="Arial" w:hAnsi="Arial" w:cs="Arial"/>
          <w:sz w:val="18"/>
          <w:szCs w:val="18"/>
        </w:rPr>
      </w:pPr>
    </w:p>
    <w:sectPr w:rsidR="00AE2E0E" w:rsidRPr="00433A72" w:rsidSect="005852D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9B" w:rsidRDefault="00907A9B">
      <w:r>
        <w:separator/>
      </w:r>
    </w:p>
  </w:endnote>
  <w:endnote w:type="continuationSeparator" w:id="0">
    <w:p w:rsidR="00907A9B" w:rsidRDefault="0090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9B" w:rsidRDefault="00907A9B"/>
  </w:footnote>
  <w:footnote w:type="continuationSeparator" w:id="0">
    <w:p w:rsidR="00907A9B" w:rsidRDefault="00907A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8F"/>
    <w:multiLevelType w:val="multilevel"/>
    <w:tmpl w:val="9970F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E2E0E"/>
    <w:rsid w:val="000E1F0F"/>
    <w:rsid w:val="002A258C"/>
    <w:rsid w:val="00433A72"/>
    <w:rsid w:val="005852D7"/>
    <w:rsid w:val="00907A9B"/>
    <w:rsid w:val="00A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10"/>
      <w:ind w:left="690"/>
    </w:pPr>
    <w:rPr>
      <w:rFonts w:ascii="Arial" w:eastAsia="Arial" w:hAnsi="Arial" w:cs="Arial"/>
      <w:sz w:val="28"/>
      <w:szCs w:val="28"/>
    </w:rPr>
  </w:style>
  <w:style w:type="character" w:styleId="a4">
    <w:name w:val="Hyperlink"/>
    <w:basedOn w:val="a0"/>
    <w:uiPriority w:val="99"/>
    <w:unhideWhenUsed/>
    <w:rsid w:val="00433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10"/>
      <w:ind w:left="690"/>
    </w:pPr>
    <w:rPr>
      <w:rFonts w:ascii="Arial" w:eastAsia="Arial" w:hAnsi="Arial" w:cs="Arial"/>
      <w:sz w:val="28"/>
      <w:szCs w:val="28"/>
    </w:rPr>
  </w:style>
  <w:style w:type="character" w:styleId="a4">
    <w:name w:val="Hyperlink"/>
    <w:basedOn w:val="a0"/>
    <w:uiPriority w:val="99"/>
    <w:unhideWhenUsed/>
    <w:rsid w:val="00433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r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2022-08-15T09:24:00Z</dcterms:created>
  <dcterms:modified xsi:type="dcterms:W3CDTF">2022-08-15T12:08:00Z</dcterms:modified>
</cp:coreProperties>
</file>