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D4F" w:rsidRPr="003067EA" w:rsidRDefault="001A524F" w:rsidP="003067EA">
      <w:pPr>
        <w:jc w:val="center"/>
        <w:rPr>
          <w:rFonts w:asciiTheme="majorHAnsi" w:hAnsiTheme="majorHAnsi"/>
          <w:b/>
          <w:sz w:val="20"/>
          <w:szCs w:val="20"/>
        </w:rPr>
      </w:pPr>
      <w:r w:rsidRPr="003067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="00855871" w:rsidRPr="003067EA">
        <w:rPr>
          <w:rFonts w:asciiTheme="majorHAnsi" w:hAnsiTheme="majorHAnsi"/>
          <w:b/>
          <w:sz w:val="20"/>
          <w:szCs w:val="20"/>
        </w:rPr>
        <w:br/>
        <w:t>РАСПОРЯЖЕНИЕ</w:t>
      </w:r>
      <w:r w:rsidRPr="003067EA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3067EA" w:rsidRPr="003067EA">
        <w:rPr>
          <w:rFonts w:asciiTheme="majorHAnsi" w:hAnsiTheme="majorHAnsi"/>
          <w:b/>
          <w:sz w:val="20"/>
          <w:szCs w:val="20"/>
        </w:rPr>
        <w:br/>
      </w:r>
      <w:r w:rsidR="00855871" w:rsidRPr="003067EA">
        <w:rPr>
          <w:rFonts w:asciiTheme="majorHAnsi" w:hAnsiTheme="majorHAnsi"/>
          <w:b/>
          <w:sz w:val="20"/>
          <w:szCs w:val="20"/>
        </w:rPr>
        <w:t>15 февраля 2023 года</w:t>
      </w:r>
      <w:bookmarkEnd w:id="0"/>
      <w:bookmarkEnd w:id="1"/>
      <w:r w:rsidRPr="003067EA">
        <w:rPr>
          <w:rFonts w:asciiTheme="majorHAnsi" w:hAnsiTheme="majorHAnsi"/>
          <w:b/>
          <w:sz w:val="20"/>
          <w:szCs w:val="20"/>
        </w:rPr>
        <w:t xml:space="preserve"> </w:t>
      </w:r>
      <w:r w:rsidR="00855871" w:rsidRPr="003067EA">
        <w:rPr>
          <w:rFonts w:asciiTheme="majorHAnsi" w:hAnsiTheme="majorHAnsi"/>
          <w:b/>
          <w:sz w:val="20"/>
          <w:szCs w:val="20"/>
        </w:rPr>
        <w:t>№</w:t>
      </w:r>
      <w:r w:rsidRPr="003067EA">
        <w:rPr>
          <w:rFonts w:asciiTheme="majorHAnsi" w:hAnsiTheme="majorHAnsi"/>
          <w:b/>
          <w:sz w:val="20"/>
          <w:szCs w:val="20"/>
        </w:rPr>
        <w:t xml:space="preserve"> </w:t>
      </w:r>
      <w:r w:rsidR="00855871" w:rsidRPr="003067EA">
        <w:rPr>
          <w:rFonts w:asciiTheme="majorHAnsi" w:hAnsiTheme="majorHAnsi"/>
          <w:b/>
          <w:sz w:val="20"/>
          <w:szCs w:val="20"/>
        </w:rPr>
        <w:t>199</w:t>
      </w:r>
      <w:r w:rsidR="00970ADB">
        <w:rPr>
          <w:rFonts w:asciiTheme="majorHAnsi" w:hAnsiTheme="majorHAnsi"/>
          <w:b/>
          <w:sz w:val="20"/>
          <w:szCs w:val="20"/>
        </w:rPr>
        <w:t>-р</w:t>
      </w:r>
      <w:bookmarkStart w:id="2" w:name="_GoBack"/>
      <w:bookmarkEnd w:id="2"/>
    </w:p>
    <w:p w:rsidR="00B40D4F" w:rsidRPr="003067EA" w:rsidRDefault="001A524F" w:rsidP="003067EA">
      <w:pPr>
        <w:jc w:val="center"/>
        <w:rPr>
          <w:rFonts w:asciiTheme="majorHAnsi" w:hAnsiTheme="majorHAnsi"/>
          <w:b/>
          <w:sz w:val="20"/>
          <w:szCs w:val="20"/>
        </w:rPr>
      </w:pPr>
      <w:r w:rsidRPr="003067EA">
        <w:rPr>
          <w:rFonts w:asciiTheme="majorHAnsi" w:hAnsiTheme="majorHAnsi"/>
          <w:b/>
          <w:sz w:val="20"/>
          <w:szCs w:val="20"/>
        </w:rPr>
        <w:t>«</w:t>
      </w:r>
      <w:r w:rsidR="00855871" w:rsidRPr="003067EA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образования </w:t>
      </w:r>
      <w:r w:rsidR="003067EA">
        <w:rPr>
          <w:rFonts w:asciiTheme="majorHAnsi" w:hAnsiTheme="majorHAnsi"/>
          <w:b/>
          <w:sz w:val="20"/>
          <w:szCs w:val="20"/>
        </w:rPr>
        <w:br/>
      </w:r>
      <w:r w:rsidR="00855871" w:rsidRPr="003067EA">
        <w:rPr>
          <w:rFonts w:asciiTheme="majorHAnsi" w:hAnsiTheme="majorHAnsi"/>
          <w:b/>
          <w:sz w:val="20"/>
          <w:szCs w:val="20"/>
        </w:rPr>
        <w:t>«Город Астрахань» от 01.02.2018 № 443-р</w:t>
      </w:r>
      <w:r w:rsidRPr="003067EA">
        <w:rPr>
          <w:rFonts w:asciiTheme="majorHAnsi" w:hAnsiTheme="majorHAnsi"/>
          <w:b/>
          <w:sz w:val="20"/>
          <w:szCs w:val="20"/>
        </w:rPr>
        <w:t>»</w:t>
      </w:r>
    </w:p>
    <w:p w:rsidR="00B40D4F" w:rsidRPr="003067EA" w:rsidRDefault="00855871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67EA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10.02.2017 №</w:t>
      </w:r>
      <w:r w:rsidR="003067EA" w:rsidRPr="003067EA">
        <w:rPr>
          <w:rFonts w:ascii="Arial" w:hAnsi="Arial" w:cs="Arial"/>
          <w:sz w:val="18"/>
          <w:szCs w:val="18"/>
        </w:rPr>
        <w:t xml:space="preserve"> </w:t>
      </w:r>
      <w:r w:rsidRPr="003067EA">
        <w:rPr>
          <w:rFonts w:ascii="Arial" w:hAnsi="Arial" w:cs="Arial"/>
          <w:sz w:val="18"/>
          <w:szCs w:val="18"/>
        </w:rPr>
        <w:t>169 «Об утверждении правил предоставления и</w:t>
      </w:r>
      <w:r w:rsidR="003067EA" w:rsidRPr="003067EA">
        <w:rPr>
          <w:rFonts w:ascii="Arial" w:hAnsi="Arial" w:cs="Arial"/>
          <w:sz w:val="18"/>
          <w:szCs w:val="18"/>
        </w:rPr>
        <w:t xml:space="preserve"> </w:t>
      </w:r>
      <w:r w:rsidRPr="003067EA">
        <w:rPr>
          <w:rFonts w:ascii="Arial" w:hAnsi="Arial" w:cs="Arial"/>
          <w:sz w:val="18"/>
          <w:szCs w:val="18"/>
        </w:rPr>
        <w:t>распределения субсидий из федерального бюджета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среды», постановлением администрации муниципального образования «Город Астрахань» от 07.05.2020 №122 «Об утверждении Порядка представления, рассмотрения и оценки предложений заинтересованных лиц о включении дворовой территории</w:t>
      </w:r>
      <w:proofErr w:type="gramEnd"/>
      <w:r w:rsidRPr="003067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67EA">
        <w:rPr>
          <w:rFonts w:ascii="Arial" w:hAnsi="Arial" w:cs="Arial"/>
          <w:sz w:val="18"/>
          <w:szCs w:val="18"/>
        </w:rPr>
        <w:t>в муниципальную программу «Формирование современной городской среды на территории муниципального образования «Город Астрахань» на 2018-2022 годы», Порядка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2018-2022 годы» наиболее посещаемой муниципальной территории общего пользования муниципального образования «Город Астрахань»:</w:t>
      </w:r>
      <w:proofErr w:type="gramEnd"/>
    </w:p>
    <w:p w:rsidR="00B40D4F" w:rsidRPr="003067EA" w:rsidRDefault="001A524F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7E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55871" w:rsidRPr="003067EA">
        <w:rPr>
          <w:rFonts w:ascii="Arial" w:hAnsi="Arial" w:cs="Arial"/>
          <w:sz w:val="18"/>
          <w:szCs w:val="18"/>
        </w:rPr>
        <w:t>Внести</w:t>
      </w:r>
      <w:r w:rsidR="003067EA" w:rsidRP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в распоряжение администрации</w:t>
      </w:r>
      <w:r w:rsidR="003067EA" w:rsidRP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муниципального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образования «Город Астрахань» от 01.02.2018 № 443-р «О создании общественной комиссии по обеспечению реализации муниципальной программы формирования современной городской среды на территории города Астрахани» с изменениями, внесенными распоряжениями администрации муниципального образования «Город Астрахань» от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24.10.2018 № 4659-р, от 24.01.2019 №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169-р, от 09.09.2019 №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2324-р, от 20.02.2020 №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268-р, от 27.05.2020 №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974-р, от 09.06.2021 №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1009-р следующее изменение:</w:t>
      </w:r>
      <w:proofErr w:type="gramEnd"/>
    </w:p>
    <w:p w:rsidR="00B40D4F" w:rsidRPr="003067EA" w:rsidRDefault="00855871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7EA">
        <w:rPr>
          <w:rFonts w:ascii="Arial" w:hAnsi="Arial" w:cs="Arial"/>
          <w:sz w:val="18"/>
          <w:szCs w:val="18"/>
        </w:rPr>
        <w:t>- Состав общественной комиссии по обеспечению реализации муниципальной программы формирования современной городской среды на территории города Астрахани, утвержденный вышеуказанным распоряжением администрации муниципального образования «Город Астрахань»,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B40D4F" w:rsidRPr="003067EA" w:rsidRDefault="001A524F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7EA">
        <w:rPr>
          <w:rFonts w:ascii="Arial" w:hAnsi="Arial" w:cs="Arial"/>
          <w:sz w:val="18"/>
          <w:szCs w:val="18"/>
        </w:rPr>
        <w:t xml:space="preserve">2. </w:t>
      </w:r>
      <w:r w:rsidR="00855871" w:rsidRPr="003067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55871" w:rsidRPr="003067EA">
        <w:rPr>
          <w:rFonts w:ascii="Arial" w:hAnsi="Arial" w:cs="Arial"/>
          <w:sz w:val="18"/>
          <w:szCs w:val="18"/>
        </w:rPr>
        <w:t>разместить</w:t>
      </w:r>
      <w:proofErr w:type="gramEnd"/>
      <w:r w:rsidR="00855871" w:rsidRPr="003067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40D4F" w:rsidRPr="003067EA" w:rsidRDefault="001A524F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7EA">
        <w:rPr>
          <w:rFonts w:ascii="Arial" w:hAnsi="Arial" w:cs="Arial"/>
          <w:sz w:val="18"/>
          <w:szCs w:val="18"/>
        </w:rPr>
        <w:t>3.</w:t>
      </w:r>
      <w:r w:rsidR="003067EA">
        <w:rPr>
          <w:rFonts w:ascii="Arial" w:hAnsi="Arial" w:cs="Arial"/>
          <w:sz w:val="18"/>
          <w:szCs w:val="18"/>
        </w:rPr>
        <w:t xml:space="preserve"> </w:t>
      </w:r>
      <w:r w:rsidR="00855871" w:rsidRPr="003067E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40D4F" w:rsidRPr="003067EA" w:rsidRDefault="001A524F" w:rsidP="00306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7E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55871" w:rsidRPr="003067EA">
        <w:rPr>
          <w:rFonts w:ascii="Arial" w:hAnsi="Arial" w:cs="Arial"/>
          <w:sz w:val="18"/>
          <w:szCs w:val="18"/>
        </w:rPr>
        <w:t>Контроль за</w:t>
      </w:r>
      <w:proofErr w:type="gramEnd"/>
      <w:r w:rsidR="00855871" w:rsidRPr="003067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D6F0C" w:rsidRDefault="00855871" w:rsidP="001A524F">
      <w:pPr>
        <w:jc w:val="right"/>
        <w:rPr>
          <w:rFonts w:ascii="Arial" w:hAnsi="Arial" w:cs="Arial"/>
          <w:b/>
          <w:sz w:val="18"/>
          <w:szCs w:val="18"/>
        </w:rPr>
        <w:sectPr w:rsidR="00ED6F0C" w:rsidSect="003067E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067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A524F" w:rsidRPr="003067EA">
        <w:rPr>
          <w:rFonts w:ascii="Arial" w:hAnsi="Arial" w:cs="Arial"/>
          <w:b/>
          <w:sz w:val="18"/>
          <w:szCs w:val="18"/>
        </w:rPr>
        <w:t xml:space="preserve"> </w:t>
      </w:r>
      <w:r w:rsidRPr="003067E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A524F" w:rsidRPr="003067EA">
        <w:rPr>
          <w:rFonts w:ascii="Arial" w:hAnsi="Arial" w:cs="Arial"/>
          <w:b/>
          <w:sz w:val="18"/>
          <w:szCs w:val="18"/>
        </w:rPr>
        <w:t xml:space="preserve"> </w:t>
      </w:r>
      <w:r w:rsidRPr="003067EA">
        <w:rPr>
          <w:rFonts w:ascii="Arial" w:hAnsi="Arial" w:cs="Arial"/>
          <w:b/>
          <w:sz w:val="18"/>
          <w:szCs w:val="18"/>
        </w:rPr>
        <w:t>О.А. Полумордвинов</w:t>
      </w:r>
    </w:p>
    <w:p w:rsidR="00B40D4F" w:rsidRPr="003067EA" w:rsidRDefault="00ED6F0C" w:rsidP="001A524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73FB1B1" wp14:editId="2B8224C4">
            <wp:extent cx="5580380" cy="73353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0A2E" w:rsidRPr="00810A2E">
        <w:rPr>
          <w:noProof/>
          <w:lang w:bidi="ar-SA"/>
        </w:rPr>
        <w:t xml:space="preserve"> </w:t>
      </w:r>
      <w:r w:rsidR="00810A2E">
        <w:rPr>
          <w:noProof/>
          <w:lang w:bidi="ar-SA"/>
        </w:rPr>
        <w:lastRenderedPageBreak/>
        <w:drawing>
          <wp:inline distT="0" distB="0" distL="0" distR="0" wp14:anchorId="71E32274" wp14:editId="2BEEA6D0">
            <wp:extent cx="5580380" cy="7289800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D4F" w:rsidRPr="001A524F" w:rsidRDefault="00B40D4F" w:rsidP="001A524F"/>
    <w:sectPr w:rsidR="00B40D4F" w:rsidRPr="001A524F" w:rsidSect="003067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2DF" w:rsidRDefault="000342DF">
      <w:r>
        <w:separator/>
      </w:r>
    </w:p>
  </w:endnote>
  <w:endnote w:type="continuationSeparator" w:id="0">
    <w:p w:rsidR="000342DF" w:rsidRDefault="0003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2DF" w:rsidRDefault="000342DF"/>
  </w:footnote>
  <w:footnote w:type="continuationSeparator" w:id="0">
    <w:p w:rsidR="000342DF" w:rsidRDefault="000342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BD01D1"/>
    <w:multiLevelType w:val="multilevel"/>
    <w:tmpl w:val="B21A27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0D4F"/>
    <w:rsid w:val="000342DF"/>
    <w:rsid w:val="001A524F"/>
    <w:rsid w:val="003067EA"/>
    <w:rsid w:val="00810A2E"/>
    <w:rsid w:val="00855871"/>
    <w:rsid w:val="008A0F4B"/>
    <w:rsid w:val="00970ADB"/>
    <w:rsid w:val="00B40D4F"/>
    <w:rsid w:val="00C916D3"/>
    <w:rsid w:val="00ED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510"/>
    </w:pPr>
    <w:rPr>
      <w:rFonts w:ascii="Arial" w:eastAsia="Arial" w:hAnsi="Arial" w:cs="Arial"/>
      <w:sz w:val="26"/>
      <w:szCs w:val="26"/>
      <w:u w:val="single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D6F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F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510"/>
    </w:pPr>
    <w:rPr>
      <w:rFonts w:ascii="Arial" w:eastAsia="Arial" w:hAnsi="Arial" w:cs="Arial"/>
      <w:sz w:val="26"/>
      <w:szCs w:val="26"/>
      <w:u w:val="single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D6F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F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2478B-376B-4672-A596-FA08A3860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2023-02-17T06:56:00Z</dcterms:created>
  <dcterms:modified xsi:type="dcterms:W3CDTF">2023-02-17T06:56:00Z</dcterms:modified>
</cp:coreProperties>
</file>