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AB9" w:rsidRPr="002C65EF" w:rsidRDefault="00897AB9" w:rsidP="00897AB9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5F05AB" w:rsidRDefault="00897AB9" w:rsidP="00897AB9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897AB9" w:rsidRPr="002C65EF" w:rsidRDefault="00897AB9" w:rsidP="00897AB9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15 июля 2021 года № 1214-р</w:t>
      </w:r>
    </w:p>
    <w:p w:rsidR="005F05AB" w:rsidRDefault="00897AB9" w:rsidP="00897AB9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«О внесении изменения в распоряжение администрации муниципального образования</w:t>
      </w:r>
    </w:p>
    <w:p w:rsidR="00897AB9" w:rsidRPr="002C65EF" w:rsidRDefault="00897AB9" w:rsidP="00897AB9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 «Город Астрахань» от 21.02.2018 № 894-р»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C65EF">
        <w:rPr>
          <w:spacing w:val="0"/>
        </w:rPr>
        <w:t xml:space="preserve">В соответствии с п. 10 ст. 32 Жилищного кодекса РФ,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 xml:space="preserve">. 11, 49, 56.2, 56.3, 56.6, 56.7 Земельного кодекса РФ, заключением о признании многоквартирного дома (литера «А») по ул. В. Мейера, 9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 г. Астрахани аварийным и подлежащим сносу от 26.12.2014 № 16, распоряжением администрации города Астрахани от 02.03.2015 № 274-р «О дальнейшем использовании многоквартирного дома (литера «А») по</w:t>
      </w:r>
      <w:proofErr w:type="gramEnd"/>
      <w:r w:rsidRPr="002C65EF">
        <w:rPr>
          <w:spacing w:val="0"/>
        </w:rPr>
        <w:t xml:space="preserve"> ул. В. Мейера, 9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районе»: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1. </w:t>
      </w:r>
      <w:proofErr w:type="gramStart"/>
      <w:r w:rsidRPr="002C65EF">
        <w:rPr>
          <w:spacing w:val="0"/>
        </w:rPr>
        <w:t xml:space="preserve">Продлить действие распоряжения администрации муниципального образования «Город Астрахань» от 21.02.2018 № 894-р «Об изъятии для муниципальных нужд муниципального образования «Город Астрахань» долей земельного участка и помещений многоквартирного дома (литера «А») по ул. В. Мейера, 9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районе», с изменением, внесенным распоряжением администрации муниципального образования «Город Астрахань» от 04.08.2020 № 1370-р, сроком на три года.</w:t>
      </w:r>
      <w:proofErr w:type="gramEnd"/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97AB9" w:rsidRPr="002C65EF" w:rsidRDefault="00897AB9" w:rsidP="005F05AB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4.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897AB9" w:rsidRPr="002C65EF" w:rsidRDefault="00897AB9" w:rsidP="00897AB9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>Глава муниципального образования</w:t>
      </w:r>
      <w:r w:rsidR="005F05AB">
        <w:rPr>
          <w:spacing w:val="0"/>
        </w:rPr>
        <w:t xml:space="preserve"> </w:t>
      </w:r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5F05AB"/>
    <w:sectPr w:rsidR="00FF4A14" w:rsidSect="005F05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B9"/>
    <w:rsid w:val="005F05AB"/>
    <w:rsid w:val="008505A8"/>
    <w:rsid w:val="00897AB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7A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7A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97AB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7A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7A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97AB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2021-07-22T05:30:00Z</dcterms:created>
  <dcterms:modified xsi:type="dcterms:W3CDTF">2021-07-22T05:31:00Z</dcterms:modified>
</cp:coreProperties>
</file>