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364" w:rsidRPr="009B4364" w:rsidRDefault="009B4364" w:rsidP="009B436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9B436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F404E" w:rsidRDefault="00962297" w:rsidP="009B4364">
      <w:pPr>
        <w:jc w:val="center"/>
        <w:rPr>
          <w:rFonts w:asciiTheme="majorHAnsi" w:hAnsiTheme="majorHAnsi"/>
          <w:b/>
          <w:sz w:val="20"/>
          <w:szCs w:val="20"/>
        </w:rPr>
      </w:pPr>
      <w:r w:rsidRPr="009B4364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9B4364" w:rsidRPr="009B4364">
        <w:rPr>
          <w:rFonts w:asciiTheme="majorHAnsi" w:hAnsiTheme="majorHAnsi"/>
          <w:b/>
          <w:sz w:val="20"/>
          <w:szCs w:val="20"/>
        </w:rPr>
        <w:t xml:space="preserve"> </w:t>
      </w:r>
    </w:p>
    <w:p w:rsidR="009B4364" w:rsidRPr="009B4364" w:rsidRDefault="00962297" w:rsidP="009B4364">
      <w:pPr>
        <w:jc w:val="center"/>
        <w:rPr>
          <w:rFonts w:asciiTheme="majorHAnsi" w:hAnsiTheme="majorHAnsi"/>
          <w:b/>
          <w:sz w:val="20"/>
          <w:szCs w:val="20"/>
        </w:rPr>
      </w:pPr>
      <w:r w:rsidRPr="009B4364">
        <w:rPr>
          <w:rFonts w:asciiTheme="majorHAnsi" w:hAnsiTheme="majorHAnsi"/>
          <w:b/>
          <w:sz w:val="20"/>
          <w:szCs w:val="20"/>
        </w:rPr>
        <w:t>15 ноября 2023 года</w:t>
      </w:r>
      <w:r w:rsidR="009B4364" w:rsidRPr="009B4364">
        <w:rPr>
          <w:rFonts w:asciiTheme="majorHAnsi" w:hAnsiTheme="majorHAnsi"/>
          <w:b/>
          <w:sz w:val="20"/>
          <w:szCs w:val="20"/>
        </w:rPr>
        <w:t xml:space="preserve"> </w:t>
      </w:r>
      <w:r w:rsidRPr="009B4364">
        <w:rPr>
          <w:rFonts w:asciiTheme="majorHAnsi" w:hAnsiTheme="majorHAnsi"/>
          <w:b/>
          <w:sz w:val="20"/>
          <w:szCs w:val="20"/>
        </w:rPr>
        <w:t>№</w:t>
      </w:r>
      <w:r w:rsidR="009B4364" w:rsidRPr="009B4364">
        <w:rPr>
          <w:rFonts w:asciiTheme="majorHAnsi" w:hAnsiTheme="majorHAnsi"/>
          <w:b/>
          <w:sz w:val="20"/>
          <w:szCs w:val="20"/>
        </w:rPr>
        <w:t xml:space="preserve"> </w:t>
      </w:r>
      <w:r w:rsidR="009B4364" w:rsidRPr="009B4364">
        <w:rPr>
          <w:rFonts w:asciiTheme="majorHAnsi" w:hAnsiTheme="majorHAnsi"/>
          <w:b/>
          <w:sz w:val="20"/>
          <w:szCs w:val="20"/>
        </w:rPr>
        <w:t>1898-р</w:t>
      </w:r>
    </w:p>
    <w:p w:rsidR="00DA55AF" w:rsidRDefault="009B4364" w:rsidP="009B4364">
      <w:pPr>
        <w:jc w:val="center"/>
        <w:rPr>
          <w:rFonts w:asciiTheme="majorHAnsi" w:hAnsiTheme="majorHAnsi"/>
          <w:b/>
          <w:sz w:val="20"/>
          <w:szCs w:val="20"/>
        </w:rPr>
      </w:pPr>
      <w:r w:rsidRPr="009B4364">
        <w:rPr>
          <w:rFonts w:asciiTheme="majorHAnsi" w:hAnsiTheme="majorHAnsi"/>
          <w:b/>
          <w:sz w:val="20"/>
          <w:szCs w:val="20"/>
        </w:rPr>
        <w:t>«</w:t>
      </w:r>
      <w:r w:rsidR="00962297" w:rsidRPr="009B4364">
        <w:rPr>
          <w:rFonts w:asciiTheme="majorHAnsi" w:hAnsiTheme="majorHAnsi"/>
          <w:b/>
          <w:sz w:val="20"/>
          <w:szCs w:val="20"/>
        </w:rPr>
        <w:t xml:space="preserve">О внесении изменений в распоряжение администрации муниципального </w:t>
      </w:r>
    </w:p>
    <w:p w:rsidR="004126E9" w:rsidRPr="009B4364" w:rsidRDefault="00962297" w:rsidP="009B4364">
      <w:pPr>
        <w:jc w:val="center"/>
        <w:rPr>
          <w:rFonts w:asciiTheme="majorHAnsi" w:hAnsiTheme="majorHAnsi"/>
          <w:b/>
          <w:sz w:val="20"/>
          <w:szCs w:val="20"/>
        </w:rPr>
      </w:pPr>
      <w:r w:rsidRPr="009B4364">
        <w:rPr>
          <w:rFonts w:asciiTheme="majorHAnsi" w:hAnsiTheme="majorHAnsi"/>
          <w:b/>
          <w:sz w:val="20"/>
          <w:szCs w:val="20"/>
        </w:rPr>
        <w:t>образования</w:t>
      </w:r>
      <w:r w:rsidRPr="009B4364">
        <w:rPr>
          <w:rFonts w:asciiTheme="majorHAnsi" w:hAnsiTheme="majorHAnsi"/>
          <w:b/>
          <w:sz w:val="20"/>
          <w:szCs w:val="20"/>
        </w:rPr>
        <w:t xml:space="preserve"> «Город Астрахань» от 15.08</w:t>
      </w:r>
      <w:r w:rsidR="009B4364">
        <w:rPr>
          <w:rFonts w:asciiTheme="majorHAnsi" w:hAnsiTheme="majorHAnsi"/>
          <w:b/>
          <w:sz w:val="20"/>
          <w:szCs w:val="20"/>
        </w:rPr>
        <w:t>.</w:t>
      </w:r>
      <w:r w:rsidRPr="009B4364">
        <w:rPr>
          <w:rFonts w:asciiTheme="majorHAnsi" w:hAnsiTheme="majorHAnsi"/>
          <w:b/>
          <w:sz w:val="20"/>
          <w:szCs w:val="20"/>
        </w:rPr>
        <w:t>2022 № 1321-р</w:t>
      </w:r>
      <w:r w:rsidR="009B4364" w:rsidRPr="009B4364">
        <w:rPr>
          <w:rFonts w:asciiTheme="majorHAnsi" w:hAnsiTheme="majorHAnsi"/>
          <w:b/>
          <w:sz w:val="20"/>
          <w:szCs w:val="20"/>
        </w:rPr>
        <w:t>»</w:t>
      </w:r>
    </w:p>
    <w:p w:rsidR="004126E9" w:rsidRPr="00DA55AF" w:rsidRDefault="00962297" w:rsidP="00DA55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55AF">
        <w:rPr>
          <w:rFonts w:ascii="Arial" w:hAnsi="Arial" w:cs="Arial"/>
          <w:sz w:val="18"/>
          <w:szCs w:val="18"/>
        </w:rPr>
        <w:t xml:space="preserve">В соответствии со </w:t>
      </w:r>
      <w:proofErr w:type="spellStart"/>
      <w:r w:rsidRPr="00DA55AF">
        <w:rPr>
          <w:rFonts w:ascii="Arial" w:hAnsi="Arial" w:cs="Arial"/>
          <w:sz w:val="18"/>
          <w:szCs w:val="18"/>
        </w:rPr>
        <w:t>ст.ст</w:t>
      </w:r>
      <w:proofErr w:type="spellEnd"/>
      <w:r w:rsidRPr="00DA55AF">
        <w:rPr>
          <w:rFonts w:ascii="Arial" w:hAnsi="Arial" w:cs="Arial"/>
          <w:sz w:val="18"/>
          <w:szCs w:val="18"/>
        </w:rPr>
        <w:t xml:space="preserve">. 39.46, 39.47 Земельного кодекса </w:t>
      </w:r>
      <w:r w:rsidRPr="00DA55AF">
        <w:rPr>
          <w:rFonts w:ascii="Arial" w:hAnsi="Arial" w:cs="Arial"/>
          <w:sz w:val="18"/>
          <w:szCs w:val="18"/>
        </w:rPr>
        <w:t>Российской Федерации:</w:t>
      </w:r>
    </w:p>
    <w:p w:rsidR="004126E9" w:rsidRPr="00DA55AF" w:rsidRDefault="009B4364" w:rsidP="00DA55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55AF">
        <w:rPr>
          <w:rFonts w:ascii="Arial" w:hAnsi="Arial" w:cs="Arial"/>
          <w:sz w:val="18"/>
          <w:szCs w:val="18"/>
        </w:rPr>
        <w:t xml:space="preserve">1. </w:t>
      </w:r>
      <w:r w:rsidR="00962297" w:rsidRPr="00DA55AF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15.08.2022 № 1321-р «Об установлении в пользу АО «Газпром газораспределение» публичного сервитута в целях размещения линейного объекта системы газосна</w:t>
      </w:r>
      <w:r w:rsidR="00962297" w:rsidRPr="00DA55AF">
        <w:rPr>
          <w:rFonts w:ascii="Arial" w:hAnsi="Arial" w:cs="Arial"/>
          <w:sz w:val="18"/>
          <w:szCs w:val="18"/>
        </w:rPr>
        <w:t xml:space="preserve">бжения «Распределительный газопровод к объекту Аллахвердиева А.И., расположенному по адресу Астраханская обл., гор. </w:t>
      </w:r>
      <w:proofErr w:type="gramStart"/>
      <w:r w:rsidR="00962297" w:rsidRPr="00DA55AF">
        <w:rPr>
          <w:rFonts w:ascii="Arial" w:hAnsi="Arial" w:cs="Arial"/>
          <w:sz w:val="18"/>
          <w:szCs w:val="18"/>
        </w:rPr>
        <w:t>Астрахань, Советский район, с/т «Маяк», ул. 3-я Воскресенская, 18 (код стройки 30/2349/ТП)» (далее - распоряжение), следующие изменения:</w:t>
      </w:r>
      <w:proofErr w:type="gramEnd"/>
    </w:p>
    <w:p w:rsidR="004126E9" w:rsidRPr="00DA55AF" w:rsidRDefault="009B4364" w:rsidP="00DA55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55AF">
        <w:rPr>
          <w:rFonts w:ascii="Arial" w:hAnsi="Arial" w:cs="Arial"/>
          <w:sz w:val="18"/>
          <w:szCs w:val="18"/>
        </w:rPr>
        <w:t xml:space="preserve">1.1. </w:t>
      </w:r>
      <w:r w:rsidR="00962297" w:rsidRPr="00DA55AF">
        <w:rPr>
          <w:rFonts w:ascii="Arial" w:hAnsi="Arial" w:cs="Arial"/>
          <w:sz w:val="18"/>
          <w:szCs w:val="18"/>
        </w:rPr>
        <w:t>Абз</w:t>
      </w:r>
      <w:r w:rsidR="00962297" w:rsidRPr="00DA55AF">
        <w:rPr>
          <w:rFonts w:ascii="Arial" w:hAnsi="Arial" w:cs="Arial"/>
          <w:sz w:val="18"/>
          <w:szCs w:val="18"/>
        </w:rPr>
        <w:t>ац второй подпункта 7.2 пункта 7 распоряжения изложить в новой редакции:</w:t>
      </w:r>
    </w:p>
    <w:p w:rsidR="004126E9" w:rsidRPr="00DA55AF" w:rsidRDefault="00962297" w:rsidP="00DA55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55AF">
        <w:rPr>
          <w:rFonts w:ascii="Arial" w:hAnsi="Arial" w:cs="Arial"/>
          <w:sz w:val="18"/>
          <w:szCs w:val="18"/>
        </w:rPr>
        <w:t xml:space="preserve">«Порядок расчета платы за публичный сервитут в отношении земельных участков и (или) земель, находящихся в государственной или муниципальной собственности и не обремененных правами </w:t>
      </w:r>
      <w:r w:rsidRPr="00DA55AF">
        <w:rPr>
          <w:rFonts w:ascii="Arial" w:hAnsi="Arial" w:cs="Arial"/>
          <w:sz w:val="18"/>
          <w:szCs w:val="18"/>
        </w:rPr>
        <w:t>третьих лиц, устанавливается п. 3 - п. 5 ст. 39.46 Земельного кодекса Российской Федерации.</w:t>
      </w:r>
    </w:p>
    <w:p w:rsidR="004126E9" w:rsidRPr="00DA55AF" w:rsidRDefault="00962297" w:rsidP="00DA55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55AF">
        <w:rPr>
          <w:rFonts w:ascii="Arial" w:hAnsi="Arial" w:cs="Arial"/>
          <w:sz w:val="18"/>
          <w:szCs w:val="18"/>
        </w:rPr>
        <w:t>Расчет платы за публичный сервитут в отношении земельных участков и (или) земель, находящихся в государственной или муниципальной собственности и не обремененных пр</w:t>
      </w:r>
      <w:r w:rsidRPr="00DA55AF">
        <w:rPr>
          <w:rFonts w:ascii="Arial" w:hAnsi="Arial" w:cs="Arial"/>
          <w:sz w:val="18"/>
          <w:szCs w:val="18"/>
        </w:rPr>
        <w:t>авами третьих лиц, осуществляется по следующей формуле:</w:t>
      </w:r>
    </w:p>
    <w:p w:rsidR="004126E9" w:rsidRPr="00DA55AF" w:rsidRDefault="00962297" w:rsidP="00DA55A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A55AF">
        <w:rPr>
          <w:rFonts w:ascii="Arial" w:hAnsi="Arial" w:cs="Arial"/>
          <w:sz w:val="18"/>
          <w:szCs w:val="18"/>
        </w:rPr>
        <w:t>П</w:t>
      </w:r>
      <w:proofErr w:type="gramEnd"/>
      <w:r w:rsidRPr="00DA55AF">
        <w:rPr>
          <w:rFonts w:ascii="Arial" w:hAnsi="Arial" w:cs="Arial"/>
          <w:sz w:val="18"/>
          <w:szCs w:val="18"/>
        </w:rPr>
        <w:t xml:space="preserve"> = УПКС х </w:t>
      </w:r>
      <w:r w:rsidRPr="00DA55AF">
        <w:rPr>
          <w:rFonts w:ascii="Arial" w:hAnsi="Arial" w:cs="Arial"/>
          <w:sz w:val="18"/>
          <w:szCs w:val="18"/>
        </w:rPr>
        <w:t>S</w:t>
      </w:r>
      <w:r w:rsidRPr="00DA55AF">
        <w:rPr>
          <w:rFonts w:ascii="Arial" w:hAnsi="Arial" w:cs="Arial"/>
          <w:sz w:val="18"/>
          <w:szCs w:val="18"/>
        </w:rPr>
        <w:t xml:space="preserve"> </w:t>
      </w:r>
      <w:r w:rsidRPr="00DA55AF">
        <w:rPr>
          <w:rFonts w:ascii="Arial" w:hAnsi="Arial" w:cs="Arial"/>
          <w:sz w:val="18"/>
          <w:szCs w:val="18"/>
        </w:rPr>
        <w:t>х 0,1%</w:t>
      </w:r>
    </w:p>
    <w:p w:rsidR="004126E9" w:rsidRPr="00DA55AF" w:rsidRDefault="00962297" w:rsidP="00DA55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55AF">
        <w:rPr>
          <w:rFonts w:ascii="Arial" w:hAnsi="Arial" w:cs="Arial"/>
          <w:sz w:val="18"/>
          <w:szCs w:val="18"/>
        </w:rPr>
        <w:t xml:space="preserve">Где, </w:t>
      </w:r>
      <w:proofErr w:type="gramStart"/>
      <w:r w:rsidRPr="00DA55AF">
        <w:rPr>
          <w:rFonts w:ascii="Arial" w:hAnsi="Arial" w:cs="Arial"/>
          <w:sz w:val="18"/>
          <w:szCs w:val="18"/>
        </w:rPr>
        <w:t>П</w:t>
      </w:r>
      <w:proofErr w:type="gramEnd"/>
      <w:r w:rsidRPr="00DA55AF">
        <w:rPr>
          <w:rFonts w:ascii="Arial" w:hAnsi="Arial" w:cs="Arial"/>
          <w:sz w:val="18"/>
          <w:szCs w:val="18"/>
        </w:rPr>
        <w:t xml:space="preserve"> - размер платы за публичный сервитут, руб.;</w:t>
      </w:r>
    </w:p>
    <w:p w:rsidR="004126E9" w:rsidRPr="00DA55AF" w:rsidRDefault="00962297" w:rsidP="00DA55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55AF">
        <w:rPr>
          <w:rFonts w:ascii="Arial" w:hAnsi="Arial" w:cs="Arial"/>
          <w:sz w:val="18"/>
          <w:szCs w:val="18"/>
        </w:rPr>
        <w:t xml:space="preserve">УПКС - удельный показатель кадастровой стоимости, руб./ </w:t>
      </w:r>
      <w:proofErr w:type="spellStart"/>
      <w:r w:rsidRPr="00DA55AF">
        <w:rPr>
          <w:rFonts w:ascii="Arial" w:hAnsi="Arial" w:cs="Arial"/>
          <w:sz w:val="18"/>
          <w:szCs w:val="18"/>
        </w:rPr>
        <w:t>кв.м</w:t>
      </w:r>
      <w:proofErr w:type="spellEnd"/>
      <w:r w:rsidRPr="00DA55AF">
        <w:rPr>
          <w:rFonts w:ascii="Arial" w:hAnsi="Arial" w:cs="Arial"/>
          <w:sz w:val="18"/>
          <w:szCs w:val="18"/>
        </w:rPr>
        <w:t>. В случае, если в отношении земельных участков и (или) земель кадаст</w:t>
      </w:r>
      <w:r w:rsidRPr="00DA55AF">
        <w:rPr>
          <w:rFonts w:ascii="Arial" w:hAnsi="Arial" w:cs="Arial"/>
          <w:sz w:val="18"/>
          <w:szCs w:val="18"/>
        </w:rPr>
        <w:t>ровая стоимость не определена, размер платы за публичный сервитут рассчитывается исходя из среднего уровня кадастровой стоимости земельных участков по городскому округу, а в случае наличия кадастровой стоимости -</w:t>
      </w:r>
    </w:p>
    <w:p w:rsidR="004126E9" w:rsidRPr="00DA55AF" w:rsidRDefault="00962297" w:rsidP="00DA55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55AF">
        <w:rPr>
          <w:rFonts w:ascii="Arial" w:hAnsi="Arial" w:cs="Arial"/>
          <w:sz w:val="18"/>
          <w:szCs w:val="18"/>
        </w:rPr>
        <w:t>применяется удельный</w:t>
      </w:r>
      <w:r w:rsidRPr="00DA55AF">
        <w:rPr>
          <w:rFonts w:ascii="Arial" w:hAnsi="Arial" w:cs="Arial"/>
          <w:sz w:val="18"/>
          <w:szCs w:val="18"/>
        </w:rPr>
        <w:t xml:space="preserve"> показатель кадастровой стоимости соответствующего земельного участка;</w:t>
      </w:r>
    </w:p>
    <w:p w:rsidR="004126E9" w:rsidRPr="00DA55AF" w:rsidRDefault="00962297" w:rsidP="00DA55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55AF">
        <w:rPr>
          <w:rFonts w:ascii="Arial" w:hAnsi="Arial" w:cs="Arial"/>
          <w:sz w:val="18"/>
          <w:szCs w:val="18"/>
        </w:rPr>
        <w:t>S</w:t>
      </w:r>
      <w:r w:rsidRPr="00DA55AF">
        <w:rPr>
          <w:rFonts w:ascii="Arial" w:hAnsi="Arial" w:cs="Arial"/>
          <w:sz w:val="18"/>
          <w:szCs w:val="18"/>
        </w:rPr>
        <w:t xml:space="preserve"> </w:t>
      </w:r>
      <w:r w:rsidRPr="00DA55AF">
        <w:rPr>
          <w:rFonts w:ascii="Arial" w:hAnsi="Arial" w:cs="Arial"/>
          <w:sz w:val="18"/>
          <w:szCs w:val="18"/>
        </w:rPr>
        <w:t xml:space="preserve">- площадь земель или части земельных участков, обремененных публичным сервитутом, </w:t>
      </w:r>
      <w:proofErr w:type="spellStart"/>
      <w:r w:rsidRPr="00DA55AF">
        <w:rPr>
          <w:rFonts w:ascii="Arial" w:hAnsi="Arial" w:cs="Arial"/>
          <w:sz w:val="18"/>
          <w:szCs w:val="18"/>
        </w:rPr>
        <w:t>кв.м</w:t>
      </w:r>
      <w:proofErr w:type="spellEnd"/>
      <w:r w:rsidRPr="00DA55AF">
        <w:rPr>
          <w:rFonts w:ascii="Arial" w:hAnsi="Arial" w:cs="Arial"/>
          <w:sz w:val="18"/>
          <w:szCs w:val="18"/>
        </w:rPr>
        <w:t>.».</w:t>
      </w:r>
    </w:p>
    <w:p w:rsidR="004126E9" w:rsidRPr="00DA55AF" w:rsidRDefault="009B4364" w:rsidP="00DA55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55AF">
        <w:rPr>
          <w:rFonts w:ascii="Arial" w:hAnsi="Arial" w:cs="Arial"/>
          <w:sz w:val="18"/>
          <w:szCs w:val="18"/>
        </w:rPr>
        <w:t xml:space="preserve">1.2. </w:t>
      </w:r>
      <w:r w:rsidR="00962297" w:rsidRPr="00DA55AF">
        <w:rPr>
          <w:rFonts w:ascii="Arial" w:hAnsi="Arial" w:cs="Arial"/>
          <w:sz w:val="18"/>
          <w:szCs w:val="18"/>
        </w:rPr>
        <w:t>Дополнить распоряжение пунктом 9 следующего содержания:</w:t>
      </w:r>
    </w:p>
    <w:p w:rsidR="004126E9" w:rsidRPr="00DA55AF" w:rsidRDefault="00962297" w:rsidP="00DA55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55AF">
        <w:rPr>
          <w:rFonts w:ascii="Arial" w:hAnsi="Arial" w:cs="Arial"/>
          <w:sz w:val="18"/>
          <w:szCs w:val="18"/>
        </w:rPr>
        <w:t xml:space="preserve">«9. После внесения сведений о </w:t>
      </w:r>
      <w:r w:rsidRPr="00DA55AF">
        <w:rPr>
          <w:rFonts w:ascii="Arial" w:hAnsi="Arial" w:cs="Arial"/>
          <w:sz w:val="18"/>
          <w:szCs w:val="18"/>
        </w:rPr>
        <w:t>публичном сервитуте в Единый государственный реестр недвижимости управление муниципального имущества администрации муниципального образования «Городской округ город Астрахань» направляет в адрес Акционерного общества «Газпром газораспределение» расчет разм</w:t>
      </w:r>
      <w:r w:rsidRPr="00DA55AF">
        <w:rPr>
          <w:rFonts w:ascii="Arial" w:hAnsi="Arial" w:cs="Arial"/>
          <w:sz w:val="18"/>
          <w:szCs w:val="18"/>
        </w:rPr>
        <w:t>ера платы за публичный сервитут</w:t>
      </w:r>
      <w:proofErr w:type="gramStart"/>
      <w:r w:rsidRPr="00DA55AF">
        <w:rPr>
          <w:rFonts w:ascii="Arial" w:hAnsi="Arial" w:cs="Arial"/>
          <w:sz w:val="18"/>
          <w:szCs w:val="18"/>
        </w:rPr>
        <w:t>.».</w:t>
      </w:r>
      <w:proofErr w:type="gramEnd"/>
    </w:p>
    <w:p w:rsidR="004126E9" w:rsidRPr="00DA55AF" w:rsidRDefault="009B4364" w:rsidP="00DA55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55AF">
        <w:rPr>
          <w:rFonts w:ascii="Arial" w:hAnsi="Arial" w:cs="Arial"/>
          <w:sz w:val="18"/>
          <w:szCs w:val="18"/>
        </w:rPr>
        <w:t xml:space="preserve">1.3. </w:t>
      </w:r>
      <w:r w:rsidR="00962297" w:rsidRPr="00DA55AF">
        <w:rPr>
          <w:rFonts w:ascii="Arial" w:hAnsi="Arial" w:cs="Arial"/>
          <w:sz w:val="18"/>
          <w:szCs w:val="18"/>
        </w:rPr>
        <w:t>Пункт 9 считать пунктом 10 соответственно.</w:t>
      </w:r>
    </w:p>
    <w:p w:rsidR="004126E9" w:rsidRPr="00DA55AF" w:rsidRDefault="009B4364" w:rsidP="00DA55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55AF">
        <w:rPr>
          <w:rFonts w:ascii="Arial" w:hAnsi="Arial" w:cs="Arial"/>
          <w:sz w:val="18"/>
          <w:szCs w:val="18"/>
        </w:rPr>
        <w:t xml:space="preserve">2. </w:t>
      </w:r>
      <w:r w:rsidR="00962297" w:rsidRPr="00DA55A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</w:t>
      </w:r>
      <w:r w:rsidR="00962297" w:rsidRPr="00DA55AF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«Городской округ город Астрахань» направить его копию АО «Газпром газораспределение».</w:t>
      </w:r>
    </w:p>
    <w:p w:rsidR="004126E9" w:rsidRPr="00DA55AF" w:rsidRDefault="009B4364" w:rsidP="00DA55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55AF">
        <w:rPr>
          <w:rFonts w:ascii="Arial" w:hAnsi="Arial" w:cs="Arial"/>
          <w:sz w:val="18"/>
          <w:szCs w:val="18"/>
        </w:rPr>
        <w:t xml:space="preserve">3. </w:t>
      </w:r>
      <w:r w:rsidR="00962297" w:rsidRPr="00DA55AF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</w:t>
      </w:r>
      <w:r w:rsidR="00962297" w:rsidRPr="00DA55AF">
        <w:rPr>
          <w:rFonts w:ascii="Arial" w:hAnsi="Arial" w:cs="Arial"/>
          <w:sz w:val="18"/>
          <w:szCs w:val="18"/>
        </w:rPr>
        <w:t>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4126E9" w:rsidRPr="00DA55AF" w:rsidRDefault="009B4364" w:rsidP="00DA55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55AF">
        <w:rPr>
          <w:rFonts w:ascii="Arial" w:hAnsi="Arial" w:cs="Arial"/>
          <w:sz w:val="18"/>
          <w:szCs w:val="18"/>
        </w:rPr>
        <w:t xml:space="preserve">4. </w:t>
      </w:r>
      <w:r w:rsidR="00962297" w:rsidRPr="00DA55A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</w:t>
      </w:r>
      <w:r w:rsidR="00962297" w:rsidRPr="00DA55AF">
        <w:rPr>
          <w:rFonts w:ascii="Arial" w:hAnsi="Arial" w:cs="Arial"/>
          <w:sz w:val="18"/>
          <w:szCs w:val="18"/>
        </w:rPr>
        <w:t xml:space="preserve">ние пяти рабочих дней со дня принятия </w:t>
      </w:r>
      <w:proofErr w:type="gramStart"/>
      <w:r w:rsidR="00962297" w:rsidRPr="00DA55AF">
        <w:rPr>
          <w:rFonts w:ascii="Arial" w:hAnsi="Arial" w:cs="Arial"/>
          <w:sz w:val="18"/>
          <w:szCs w:val="18"/>
        </w:rPr>
        <w:t>разместить</w:t>
      </w:r>
      <w:proofErr w:type="gramEnd"/>
      <w:r w:rsidR="00962297" w:rsidRPr="00DA55A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126E9" w:rsidRPr="002F404E" w:rsidRDefault="00962297" w:rsidP="002F404E">
      <w:pPr>
        <w:jc w:val="right"/>
        <w:rPr>
          <w:rFonts w:ascii="Arial" w:hAnsi="Arial" w:cs="Arial"/>
          <w:b/>
          <w:sz w:val="18"/>
          <w:szCs w:val="18"/>
        </w:rPr>
      </w:pPr>
      <w:r w:rsidRPr="002F404E">
        <w:rPr>
          <w:rFonts w:ascii="Arial" w:hAnsi="Arial" w:cs="Arial"/>
          <w:b/>
          <w:sz w:val="18"/>
          <w:szCs w:val="18"/>
        </w:rPr>
        <w:t>Глава муници</w:t>
      </w:r>
      <w:r w:rsidRPr="002F404E">
        <w:rPr>
          <w:rFonts w:ascii="Arial" w:hAnsi="Arial" w:cs="Arial"/>
          <w:b/>
          <w:sz w:val="18"/>
          <w:szCs w:val="18"/>
        </w:rPr>
        <w:t>пального образования</w:t>
      </w:r>
      <w:r w:rsidRPr="002F404E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4126E9" w:rsidRPr="002F404E" w:rsidRDefault="00962297" w:rsidP="002F404E">
      <w:pPr>
        <w:jc w:val="right"/>
        <w:rPr>
          <w:rFonts w:ascii="Arial" w:hAnsi="Arial" w:cs="Arial"/>
          <w:b/>
          <w:sz w:val="18"/>
          <w:szCs w:val="18"/>
        </w:rPr>
      </w:pPr>
      <w:r w:rsidRPr="002F404E">
        <w:rPr>
          <w:rFonts w:ascii="Arial" w:hAnsi="Arial" w:cs="Arial"/>
          <w:b/>
          <w:sz w:val="18"/>
          <w:szCs w:val="18"/>
        </w:rPr>
        <w:t>О.А. Полумордвинов</w:t>
      </w:r>
      <w:bookmarkStart w:id="1" w:name="_GoBack"/>
      <w:bookmarkEnd w:id="1"/>
    </w:p>
    <w:p w:rsidR="004126E9" w:rsidRPr="009B4364" w:rsidRDefault="004126E9" w:rsidP="009B4364"/>
    <w:sectPr w:rsidR="004126E9" w:rsidRPr="009B4364" w:rsidSect="00DA55A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297" w:rsidRDefault="00962297">
      <w:r>
        <w:separator/>
      </w:r>
    </w:p>
  </w:endnote>
  <w:endnote w:type="continuationSeparator" w:id="0">
    <w:p w:rsidR="00962297" w:rsidRDefault="00962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297" w:rsidRDefault="00962297"/>
  </w:footnote>
  <w:footnote w:type="continuationSeparator" w:id="0">
    <w:p w:rsidR="00962297" w:rsidRDefault="0096229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686B66"/>
    <w:multiLevelType w:val="multilevel"/>
    <w:tmpl w:val="F216F9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126E9"/>
    <w:rsid w:val="002F404E"/>
    <w:rsid w:val="004126E9"/>
    <w:rsid w:val="00962297"/>
    <w:rsid w:val="009B4364"/>
    <w:rsid w:val="00DA5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60"/>
      <w:jc w:val="center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130"/>
    </w:pPr>
    <w:rPr>
      <w:rFonts w:ascii="Arial" w:eastAsia="Arial" w:hAnsi="Arial" w:cs="Arial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60"/>
      <w:jc w:val="center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130"/>
    </w:pPr>
    <w:rPr>
      <w:rFonts w:ascii="Arial" w:eastAsia="Arial" w:hAnsi="Arial" w:cs="Arial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2023-11-15T13:13:00Z</dcterms:created>
  <dcterms:modified xsi:type="dcterms:W3CDTF">2023-11-15T13:17:00Z</dcterms:modified>
</cp:coreProperties>
</file>