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CC0" w:rsidRDefault="00734CC0" w:rsidP="00734CC0">
      <w:pPr>
        <w:pStyle w:val="3"/>
      </w:pPr>
      <w:r>
        <w:t>Администрация муниципального образования «Город Астрахань»</w:t>
      </w:r>
    </w:p>
    <w:p w:rsidR="00734CC0" w:rsidRDefault="00734CC0" w:rsidP="00734CC0">
      <w:pPr>
        <w:pStyle w:val="3"/>
      </w:pPr>
      <w:r>
        <w:t>РАСПОРЯЖЕНИЕ</w:t>
      </w:r>
      <w:r w:rsidR="00AA647D">
        <w:t xml:space="preserve"> </w:t>
      </w:r>
      <w:r w:rsidR="008472FB">
        <w:br/>
      </w:r>
      <w:bookmarkStart w:id="0" w:name="_GoBack"/>
      <w:bookmarkEnd w:id="0"/>
      <w:r>
        <w:t>15 сентября 2022 года № 1688-р</w:t>
      </w:r>
    </w:p>
    <w:p w:rsidR="00734CC0" w:rsidRDefault="00734CC0" w:rsidP="00734CC0">
      <w:pPr>
        <w:pStyle w:val="3"/>
      </w:pPr>
      <w:r>
        <w:t xml:space="preserve">«О внесении изменений в распоряжение администрации </w:t>
      </w:r>
    </w:p>
    <w:p w:rsidR="00734CC0" w:rsidRDefault="00734CC0" w:rsidP="00734CC0">
      <w:pPr>
        <w:pStyle w:val="3"/>
      </w:pPr>
      <w:r>
        <w:t>муниципального образования «Город Астрахань»</w:t>
      </w:r>
    </w:p>
    <w:p w:rsidR="00734CC0" w:rsidRDefault="00734CC0" w:rsidP="00734CC0">
      <w:pPr>
        <w:pStyle w:val="3"/>
      </w:pPr>
      <w:r>
        <w:t xml:space="preserve"> от 02.08.2022 № 1249-р»</w:t>
      </w:r>
    </w:p>
    <w:p w:rsidR="00734CC0" w:rsidRDefault="00734CC0" w:rsidP="00AA647D">
      <w:pPr>
        <w:pStyle w:val="a3"/>
        <w:ind w:firstLine="709"/>
      </w:pPr>
      <w:r>
        <w:t xml:space="preserve">На основании уведомления управления </w:t>
      </w:r>
      <w:proofErr w:type="spellStart"/>
      <w:r>
        <w:t>Росреестра</w:t>
      </w:r>
      <w:proofErr w:type="spellEnd"/>
      <w:r>
        <w:t xml:space="preserve"> по Астраханской области о приостановлении государственного кадастрового учета № КУВД-001/2022-36965910/2 от 30.08.2022:</w:t>
      </w:r>
    </w:p>
    <w:p w:rsidR="00734CC0" w:rsidRDefault="00734CC0" w:rsidP="00AA647D">
      <w:pPr>
        <w:pStyle w:val="a3"/>
        <w:ind w:firstLine="709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 Астрахань» от 02.08.2022 № 1249-р «О формировании земельного участка с видом разрешенного использования - малоэтажная многоквартирная жилая застройка (для эксплуатации многоквартирного дома) и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2-й проезд Нефтяников, 42 в Ленинском районе» от 02.08.2022 № 1249-р (далее - распоряжение</w:t>
      </w:r>
      <w:proofErr w:type="gramEnd"/>
      <w:r>
        <w:t>) следующие изменения:</w:t>
      </w:r>
    </w:p>
    <w:p w:rsidR="00734CC0" w:rsidRDefault="00734CC0" w:rsidP="00AA647D">
      <w:pPr>
        <w:pStyle w:val="a3"/>
        <w:ind w:firstLine="709"/>
      </w:pPr>
      <w:r>
        <w:t>1.1. Пункт 1 распоряжения изложить в новой редакции:</w:t>
      </w:r>
    </w:p>
    <w:p w:rsidR="00734CC0" w:rsidRDefault="00734CC0" w:rsidP="00AA647D">
      <w:pPr>
        <w:pStyle w:val="a3"/>
        <w:ind w:firstLine="709"/>
      </w:pPr>
      <w:r>
        <w:t>«1. Утвердить схему расположения земельного участка на кадастровом плане территории площадью 2674 кв. м по ул. 2-й проезд Нефтяников, 42 в Ленинском районе из состава земель населенных пунктов в территориальной зоне многофункционального использования территорий, образованного из земельного участка с кадастровым номером 30:12:020010:589».</w:t>
      </w:r>
    </w:p>
    <w:p w:rsidR="00734CC0" w:rsidRDefault="00734CC0" w:rsidP="00AA647D">
      <w:pPr>
        <w:pStyle w:val="a3"/>
        <w:ind w:firstLine="709"/>
      </w:pPr>
      <w:r>
        <w:t>1.2. Дополнить распоряжение пунктом 2 следующего содержания:</w:t>
      </w:r>
    </w:p>
    <w:p w:rsidR="00734CC0" w:rsidRDefault="00734CC0" w:rsidP="00AA647D">
      <w:pPr>
        <w:pStyle w:val="a3"/>
        <w:ind w:firstLine="709"/>
      </w:pPr>
      <w:r>
        <w:t xml:space="preserve">«2. </w:t>
      </w:r>
      <w:proofErr w:type="gramStart"/>
      <w:r>
        <w:t>Изменить вид разрешенного использования земельного участка площадью 2674 кв. м по ул. 2-й проезд Нефтяников, 42 в Ленинском районе с «для использования в целях обеспечения деятельности организаций, для размещения и эксплуатации объектов железнодорожного транспорта и иных объектов транспортной инфраструктуры» на «малоэтажная многоквартирная жилая застройка (для эксплуатации многоквартирного дома)».</w:t>
      </w:r>
      <w:proofErr w:type="gramEnd"/>
    </w:p>
    <w:p w:rsidR="00734CC0" w:rsidRDefault="00734CC0" w:rsidP="00AA647D">
      <w:pPr>
        <w:pStyle w:val="a3"/>
        <w:ind w:firstLine="709"/>
      </w:pPr>
      <w:r>
        <w:t>1.3. Пункты 2-8 считать соответственно пунктами 3-9.</w:t>
      </w:r>
    </w:p>
    <w:p w:rsidR="00734CC0" w:rsidRDefault="00734CC0" w:rsidP="00AA647D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34CC0" w:rsidRDefault="00734CC0" w:rsidP="00AA647D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734CC0" w:rsidRDefault="00734CC0" w:rsidP="00AA647D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34CC0" w:rsidRDefault="00734CC0" w:rsidP="00AA647D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34CC0" w:rsidRDefault="00734CC0" w:rsidP="00AA647D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734CC0" w:rsidRDefault="00734CC0" w:rsidP="00AA647D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4CC0" w:rsidRDefault="00734CC0" w:rsidP="00AA647D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34CC0" w:rsidRDefault="00734CC0" w:rsidP="00AA647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и дополнение в поисково-справочную систему правовых актов администрации муниципального образования «Город Астрахань».</w:t>
      </w:r>
    </w:p>
    <w:p w:rsidR="00734CC0" w:rsidRDefault="00734CC0" w:rsidP="00AA647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34CC0" w:rsidRDefault="00734CC0" w:rsidP="00734CC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AA647D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8472FB"/>
    <w:sectPr w:rsidR="00FF4A14" w:rsidSect="00AA647D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F85"/>
    <w:rsid w:val="00734CC0"/>
    <w:rsid w:val="008472FB"/>
    <w:rsid w:val="008505A8"/>
    <w:rsid w:val="00A56E3A"/>
    <w:rsid w:val="00AA647D"/>
    <w:rsid w:val="00D4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4C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4C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4C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4C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2022-09-22T06:54:00Z</dcterms:created>
  <dcterms:modified xsi:type="dcterms:W3CDTF">2022-09-22T06:56:00Z</dcterms:modified>
</cp:coreProperties>
</file>