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C15" w:rsidRPr="00896C15" w:rsidRDefault="00896C15" w:rsidP="00896C1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96C1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72736" w:rsidRDefault="00DD7E37" w:rsidP="00896C15">
      <w:pPr>
        <w:jc w:val="center"/>
        <w:rPr>
          <w:rFonts w:ascii="Cambria" w:hAnsi="Cambria"/>
          <w:b/>
          <w:sz w:val="20"/>
          <w:szCs w:val="20"/>
        </w:rPr>
      </w:pPr>
      <w:r w:rsidRPr="00896C1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60515" w:rsidRPr="00896C15" w:rsidRDefault="00DD7E37" w:rsidP="00896C15">
      <w:pPr>
        <w:jc w:val="center"/>
        <w:rPr>
          <w:rFonts w:ascii="Cambria" w:hAnsi="Cambria"/>
          <w:b/>
          <w:sz w:val="20"/>
          <w:szCs w:val="20"/>
        </w:rPr>
      </w:pPr>
      <w:r w:rsidRPr="00896C15">
        <w:rPr>
          <w:rFonts w:ascii="Cambria" w:hAnsi="Cambria"/>
          <w:b/>
          <w:sz w:val="20"/>
          <w:szCs w:val="20"/>
        </w:rPr>
        <w:t>16 декабря 2019 года</w:t>
      </w:r>
      <w:bookmarkEnd w:id="3"/>
      <w:bookmarkEnd w:id="4"/>
      <w:r w:rsidR="00896C15" w:rsidRPr="00896C15">
        <w:rPr>
          <w:rFonts w:ascii="Cambria" w:hAnsi="Cambria"/>
          <w:b/>
          <w:sz w:val="20"/>
          <w:szCs w:val="20"/>
        </w:rPr>
        <w:t xml:space="preserve"> № </w:t>
      </w:r>
      <w:r w:rsidRPr="00896C15">
        <w:rPr>
          <w:rFonts w:ascii="Cambria" w:hAnsi="Cambria"/>
          <w:b/>
          <w:sz w:val="20"/>
          <w:szCs w:val="20"/>
        </w:rPr>
        <w:t>3107-р</w:t>
      </w:r>
    </w:p>
    <w:p w:rsidR="00145670" w:rsidRDefault="00896C15" w:rsidP="00896C15">
      <w:pPr>
        <w:jc w:val="center"/>
        <w:rPr>
          <w:rFonts w:ascii="Cambria" w:hAnsi="Cambria"/>
          <w:b/>
          <w:sz w:val="20"/>
          <w:szCs w:val="20"/>
        </w:rPr>
      </w:pPr>
      <w:r w:rsidRPr="00896C15">
        <w:rPr>
          <w:rFonts w:ascii="Cambria" w:hAnsi="Cambria"/>
          <w:b/>
          <w:sz w:val="20"/>
          <w:szCs w:val="20"/>
        </w:rPr>
        <w:t>«</w:t>
      </w:r>
      <w:r w:rsidR="00DD7E37" w:rsidRPr="00896C15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896C15">
        <w:rPr>
          <w:rFonts w:ascii="Cambria" w:hAnsi="Cambria"/>
          <w:b/>
          <w:sz w:val="20"/>
          <w:szCs w:val="20"/>
        </w:rPr>
        <w:t>о</w:t>
      </w:r>
      <w:r w:rsidR="00DD7E37" w:rsidRPr="00896C15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F60515" w:rsidRPr="00896C15" w:rsidRDefault="00DD7E37" w:rsidP="00896C15">
      <w:pPr>
        <w:jc w:val="center"/>
      </w:pPr>
      <w:bookmarkStart w:id="5" w:name="_GoBack"/>
      <w:bookmarkEnd w:id="5"/>
      <w:r w:rsidRPr="00896C15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F60515" w:rsidRPr="00772736" w:rsidRDefault="00DD7E37" w:rsidP="0077273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2736">
        <w:rPr>
          <w:rFonts w:ascii="Arial" w:hAnsi="Arial" w:cs="Arial"/>
          <w:sz w:val="18"/>
          <w:szCs w:val="18"/>
        </w:rPr>
        <w:t xml:space="preserve">В связи с </w:t>
      </w:r>
      <w:r w:rsidRPr="00772736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772736">
        <w:rPr>
          <w:rFonts w:ascii="Arial" w:hAnsi="Arial" w:cs="Arial"/>
          <w:sz w:val="18"/>
          <w:szCs w:val="18"/>
        </w:rPr>
        <w:t>Магжанова</w:t>
      </w:r>
      <w:proofErr w:type="spellEnd"/>
      <w:r w:rsidRPr="00772736">
        <w:rPr>
          <w:rFonts w:ascii="Arial" w:hAnsi="Arial" w:cs="Arial"/>
          <w:sz w:val="18"/>
          <w:szCs w:val="18"/>
        </w:rPr>
        <w:t xml:space="preserve"> Н.К. от 07.11.2019 № 05/19-10442-(0)-0, действующего за </w:t>
      </w:r>
      <w:proofErr w:type="spellStart"/>
      <w:r w:rsidRPr="00772736">
        <w:rPr>
          <w:rFonts w:ascii="Arial" w:hAnsi="Arial" w:cs="Arial"/>
          <w:sz w:val="18"/>
          <w:szCs w:val="18"/>
        </w:rPr>
        <w:t>Газимагомедова</w:t>
      </w:r>
      <w:proofErr w:type="spellEnd"/>
      <w:r w:rsidRPr="00772736">
        <w:rPr>
          <w:rFonts w:ascii="Arial" w:hAnsi="Arial" w:cs="Arial"/>
          <w:sz w:val="18"/>
          <w:szCs w:val="18"/>
        </w:rPr>
        <w:t xml:space="preserve"> М.М.,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30/5</w:t>
      </w:r>
      <w:r w:rsidRPr="00772736">
        <w:rPr>
          <w:rFonts w:ascii="Arial" w:hAnsi="Arial" w:cs="Arial"/>
          <w:sz w:val="18"/>
          <w:szCs w:val="18"/>
        </w:rPr>
        <w:t>8-н/30-2018-7-734 от 19.11.2018, в соответствии со ст. 24, ст. 33, п. 2 ч. 1 ст. 34 Градостроительного кодекса Российской Федерации, Генеральным планом развития</w:t>
      </w:r>
      <w:proofErr w:type="gramEnd"/>
      <w:r w:rsidRPr="0077273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72736">
        <w:rPr>
          <w:rFonts w:ascii="Arial" w:hAnsi="Arial" w:cs="Arial"/>
          <w:sz w:val="18"/>
          <w:szCs w:val="18"/>
        </w:rPr>
        <w:t xml:space="preserve">города Астрахани до 2025 года, утвержденным решением Городской Думы муниципального образования </w:t>
      </w:r>
      <w:r w:rsidRPr="00772736">
        <w:rPr>
          <w:rFonts w:ascii="Arial" w:hAnsi="Arial" w:cs="Arial"/>
          <w:sz w:val="18"/>
          <w:szCs w:val="18"/>
        </w:rPr>
        <w:t>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07.06.2018 № 63, Правилами землепольз</w:t>
      </w:r>
      <w:r w:rsidRPr="00772736">
        <w:rPr>
          <w:rFonts w:ascii="Arial" w:hAnsi="Arial" w:cs="Arial"/>
          <w:sz w:val="18"/>
          <w:szCs w:val="18"/>
        </w:rPr>
        <w:t>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</w:t>
      </w:r>
      <w:proofErr w:type="gramEnd"/>
      <w:r w:rsidRPr="00772736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772736">
        <w:rPr>
          <w:rFonts w:ascii="Arial" w:hAnsi="Arial" w:cs="Arial"/>
          <w:sz w:val="18"/>
          <w:szCs w:val="18"/>
        </w:rPr>
        <w:t>с изменениями, внесенными решениями Городской Думы муниципального образования «Город Аст</w:t>
      </w:r>
      <w:r w:rsidRPr="00772736">
        <w:rPr>
          <w:rFonts w:ascii="Arial" w:hAnsi="Arial" w:cs="Arial"/>
          <w:sz w:val="18"/>
          <w:szCs w:val="18"/>
        </w:rPr>
        <w:t>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 22.11.2019, ввиду несоответствия целям деятельности по комплексному и устойчи</w:t>
      </w:r>
      <w:r w:rsidRPr="00772736">
        <w:rPr>
          <w:rFonts w:ascii="Arial" w:hAnsi="Arial" w:cs="Arial"/>
          <w:sz w:val="18"/>
          <w:szCs w:val="18"/>
        </w:rPr>
        <w:t>вому развитию, а также функциональным зонам и параметрам их планируемого развития, определенным Генеральным планом развития города Астрахани до 2025 года:</w:t>
      </w:r>
      <w:proofErr w:type="gramEnd"/>
    </w:p>
    <w:p w:rsidR="00F60515" w:rsidRPr="00772736" w:rsidRDefault="00896C15" w:rsidP="007727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273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D7E37" w:rsidRPr="00772736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</w:t>
      </w:r>
      <w:r w:rsidR="00DD7E37" w:rsidRPr="00772736">
        <w:rPr>
          <w:rFonts w:ascii="Arial" w:hAnsi="Arial" w:cs="Arial"/>
          <w:sz w:val="18"/>
          <w:szCs w:val="18"/>
        </w:rPr>
        <w:t>зования «Город Астрахань», в части изменения территориальной зоны Ж-3 (зона многоэтажной жилой застройки), в которой расположен земельный участок с кадастровым номером 30:12:030802:318 по ул. Бакинской, 146 в Советском районе г. Астрахани, на зону Ж-1 (зон</w:t>
      </w:r>
      <w:r w:rsidR="00DD7E37" w:rsidRPr="00772736">
        <w:rPr>
          <w:rFonts w:ascii="Arial" w:hAnsi="Arial" w:cs="Arial"/>
          <w:sz w:val="18"/>
          <w:szCs w:val="18"/>
        </w:rPr>
        <w:t>а индивидуальной усадебной жилой застройки).</w:t>
      </w:r>
      <w:proofErr w:type="gramEnd"/>
    </w:p>
    <w:p w:rsidR="00F60515" w:rsidRPr="00772736" w:rsidRDefault="00896C15" w:rsidP="007727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2736">
        <w:rPr>
          <w:rFonts w:ascii="Arial" w:hAnsi="Arial" w:cs="Arial"/>
          <w:sz w:val="18"/>
          <w:szCs w:val="18"/>
        </w:rPr>
        <w:t xml:space="preserve">2. </w:t>
      </w:r>
      <w:r w:rsidR="00DD7E37" w:rsidRPr="00772736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</w:t>
      </w:r>
      <w:r w:rsidR="00DD7E37" w:rsidRPr="0077273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F60515" w:rsidRPr="00772736" w:rsidRDefault="00896C15" w:rsidP="007727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2736">
        <w:rPr>
          <w:rFonts w:ascii="Arial" w:hAnsi="Arial" w:cs="Arial"/>
          <w:sz w:val="18"/>
          <w:szCs w:val="18"/>
        </w:rPr>
        <w:t xml:space="preserve">3. </w:t>
      </w:r>
      <w:r w:rsidR="00DD7E37" w:rsidRPr="0077273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D7E37" w:rsidRPr="00772736">
        <w:rPr>
          <w:rFonts w:ascii="Arial" w:hAnsi="Arial" w:cs="Arial"/>
          <w:sz w:val="18"/>
          <w:szCs w:val="18"/>
        </w:rPr>
        <w:t>разместить</w:t>
      </w:r>
      <w:proofErr w:type="gramEnd"/>
      <w:r w:rsidR="00DD7E37" w:rsidRPr="0077273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</w:t>
      </w:r>
      <w:r w:rsidR="00DD7E37" w:rsidRPr="00772736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Астрахань».</w:t>
      </w:r>
    </w:p>
    <w:p w:rsidR="00F60515" w:rsidRPr="00772736" w:rsidRDefault="00896C15" w:rsidP="007727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273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D7E37" w:rsidRPr="00772736">
        <w:rPr>
          <w:rFonts w:ascii="Arial" w:hAnsi="Arial" w:cs="Arial"/>
          <w:sz w:val="18"/>
          <w:szCs w:val="18"/>
        </w:rPr>
        <w:t>Контроль за</w:t>
      </w:r>
      <w:proofErr w:type="gramEnd"/>
      <w:r w:rsidR="00DD7E37" w:rsidRPr="0077273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</w:t>
      </w:r>
      <w:r w:rsidR="00DD7E37" w:rsidRPr="00772736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F60515" w:rsidRPr="00772736" w:rsidRDefault="00DD7E37" w:rsidP="00772736">
      <w:pPr>
        <w:ind w:firstLine="709"/>
        <w:jc w:val="right"/>
        <w:rPr>
          <w:b/>
        </w:rPr>
      </w:pPr>
      <w:r w:rsidRPr="00772736">
        <w:rPr>
          <w:rFonts w:ascii="Arial" w:hAnsi="Arial" w:cs="Arial"/>
          <w:b/>
          <w:sz w:val="18"/>
          <w:szCs w:val="18"/>
        </w:rPr>
        <w:t>Глава администрации</w:t>
      </w:r>
      <w:r w:rsidR="00772736" w:rsidRPr="00772736">
        <w:rPr>
          <w:rFonts w:ascii="Arial" w:hAnsi="Arial" w:cs="Arial"/>
          <w:b/>
          <w:sz w:val="18"/>
          <w:szCs w:val="18"/>
        </w:rPr>
        <w:t xml:space="preserve"> </w:t>
      </w:r>
      <w:r w:rsidRPr="00772736">
        <w:rPr>
          <w:rFonts w:ascii="Arial" w:hAnsi="Arial" w:cs="Arial"/>
          <w:b/>
          <w:sz w:val="18"/>
          <w:szCs w:val="18"/>
        </w:rPr>
        <w:t>Р.Л. Харисов</w:t>
      </w:r>
    </w:p>
    <w:p w:rsidR="00F60515" w:rsidRPr="00896C15" w:rsidRDefault="00F60515" w:rsidP="00896C15"/>
    <w:sectPr w:rsidR="00F60515" w:rsidRPr="00896C15" w:rsidSect="0077273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E37" w:rsidRDefault="00DD7E37">
      <w:r>
        <w:separator/>
      </w:r>
    </w:p>
  </w:endnote>
  <w:endnote w:type="continuationSeparator" w:id="0">
    <w:p w:rsidR="00DD7E37" w:rsidRDefault="00DD7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E37" w:rsidRDefault="00DD7E37"/>
  </w:footnote>
  <w:footnote w:type="continuationSeparator" w:id="0">
    <w:p w:rsidR="00DD7E37" w:rsidRDefault="00DD7E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C1FF6"/>
    <w:multiLevelType w:val="multilevel"/>
    <w:tmpl w:val="B96026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3D3F47"/>
    <w:multiLevelType w:val="multilevel"/>
    <w:tmpl w:val="8496146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60515"/>
    <w:rsid w:val="00145670"/>
    <w:rsid w:val="00772736"/>
    <w:rsid w:val="00896C15"/>
    <w:rsid w:val="00DD7E37"/>
    <w:rsid w:val="00F6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2019-12-16T10:49:00Z</dcterms:created>
  <dcterms:modified xsi:type="dcterms:W3CDTF">2019-12-16T10:52:00Z</dcterms:modified>
</cp:coreProperties>
</file>