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D58" w:rsidRPr="00D60FAC" w:rsidRDefault="00B82EAB" w:rsidP="00D60FAC">
      <w:pPr>
        <w:tabs>
          <w:tab w:val="left" w:pos="1772"/>
          <w:tab w:val="center" w:pos="5590"/>
        </w:tabs>
        <w:jc w:val="center"/>
        <w:rPr>
          <w:rFonts w:asciiTheme="majorHAnsi" w:hAnsiTheme="majorHAnsi"/>
          <w:b/>
          <w:sz w:val="20"/>
          <w:szCs w:val="20"/>
        </w:rPr>
      </w:pPr>
      <w:r w:rsidRPr="00D60FA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36D58" w:rsidRPr="00D60FAC" w:rsidRDefault="008B5E3C" w:rsidP="00D60FA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60FA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B82EAB" w:rsidRPr="00D60FAC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D60FAC" w:rsidRPr="00D60FAC">
        <w:rPr>
          <w:rFonts w:asciiTheme="majorHAnsi" w:hAnsiTheme="majorHAnsi"/>
          <w:b/>
          <w:sz w:val="20"/>
          <w:szCs w:val="20"/>
        </w:rPr>
        <w:br/>
      </w:r>
      <w:r w:rsidRPr="00D60FAC">
        <w:rPr>
          <w:rFonts w:asciiTheme="majorHAnsi" w:hAnsiTheme="majorHAnsi"/>
          <w:b/>
          <w:sz w:val="20"/>
          <w:szCs w:val="20"/>
        </w:rPr>
        <w:t>16 декабря 2022 года</w:t>
      </w:r>
      <w:bookmarkEnd w:id="1"/>
      <w:bookmarkEnd w:id="2"/>
      <w:r w:rsidR="00B82EAB" w:rsidRPr="00D60FAC">
        <w:rPr>
          <w:rFonts w:asciiTheme="majorHAnsi" w:hAnsiTheme="majorHAnsi"/>
          <w:b/>
          <w:sz w:val="20"/>
          <w:szCs w:val="20"/>
        </w:rPr>
        <w:t xml:space="preserve"> № </w:t>
      </w:r>
      <w:r w:rsidRPr="00D60FAC">
        <w:rPr>
          <w:rFonts w:asciiTheme="majorHAnsi" w:hAnsiTheme="majorHAnsi"/>
          <w:b/>
          <w:sz w:val="20"/>
          <w:szCs w:val="20"/>
        </w:rPr>
        <w:t>2397-р</w:t>
      </w:r>
    </w:p>
    <w:p w:rsidR="00636D58" w:rsidRPr="00D60FAC" w:rsidRDefault="00B82EAB" w:rsidP="00D60FAC">
      <w:pPr>
        <w:jc w:val="center"/>
        <w:rPr>
          <w:rFonts w:asciiTheme="majorHAnsi" w:hAnsiTheme="majorHAnsi"/>
          <w:b/>
          <w:sz w:val="20"/>
          <w:szCs w:val="20"/>
        </w:rPr>
      </w:pPr>
      <w:r w:rsidRPr="00D60FAC">
        <w:rPr>
          <w:rFonts w:asciiTheme="majorHAnsi" w:hAnsiTheme="majorHAnsi"/>
          <w:b/>
          <w:sz w:val="20"/>
          <w:szCs w:val="20"/>
        </w:rPr>
        <w:t>«</w:t>
      </w:r>
      <w:r w:rsidR="008B5E3C" w:rsidRPr="00D60FAC">
        <w:rPr>
          <w:rFonts w:asciiTheme="majorHAnsi" w:hAnsiTheme="majorHAnsi"/>
          <w:b/>
          <w:sz w:val="20"/>
          <w:szCs w:val="20"/>
        </w:rPr>
        <w:t>Об изъятии для муниципальных нужд муниципального образования «Город Астрахань» жилого помещения (квартиры №</w:t>
      </w:r>
      <w:r w:rsidRPr="00D60FAC">
        <w:rPr>
          <w:rFonts w:asciiTheme="majorHAnsi" w:hAnsiTheme="majorHAnsi"/>
          <w:b/>
          <w:sz w:val="20"/>
          <w:szCs w:val="20"/>
        </w:rPr>
        <w:t xml:space="preserve"> </w:t>
      </w:r>
      <w:r w:rsidR="008B5E3C" w:rsidRPr="00D60FAC">
        <w:rPr>
          <w:rFonts w:asciiTheme="majorHAnsi" w:hAnsiTheme="majorHAnsi"/>
          <w:b/>
          <w:sz w:val="20"/>
          <w:szCs w:val="20"/>
        </w:rPr>
        <w:t>8) многоквартирного дома (литера «В,</w:t>
      </w:r>
      <w:r w:rsidRPr="00D60FAC">
        <w:rPr>
          <w:rFonts w:asciiTheme="majorHAnsi" w:hAnsiTheme="majorHAnsi"/>
          <w:b/>
          <w:sz w:val="20"/>
          <w:szCs w:val="20"/>
        </w:rPr>
        <w:t xml:space="preserve"> </w:t>
      </w:r>
      <w:r w:rsidR="008B5E3C" w:rsidRPr="00D60FAC">
        <w:rPr>
          <w:rFonts w:asciiTheme="majorHAnsi" w:hAnsiTheme="majorHAnsi"/>
          <w:b/>
          <w:sz w:val="20"/>
          <w:szCs w:val="20"/>
        </w:rPr>
        <w:t xml:space="preserve">в») </w:t>
      </w:r>
      <w:r w:rsidR="007A195F">
        <w:rPr>
          <w:rFonts w:asciiTheme="majorHAnsi" w:hAnsiTheme="majorHAnsi"/>
          <w:b/>
          <w:sz w:val="20"/>
          <w:szCs w:val="20"/>
        </w:rPr>
        <w:br/>
      </w:r>
      <w:bookmarkStart w:id="3" w:name="_GoBack"/>
      <w:bookmarkEnd w:id="3"/>
      <w:r w:rsidR="008B5E3C" w:rsidRPr="00D60FAC">
        <w:rPr>
          <w:rFonts w:asciiTheme="majorHAnsi" w:hAnsiTheme="majorHAnsi"/>
          <w:b/>
          <w:sz w:val="20"/>
          <w:szCs w:val="20"/>
        </w:rPr>
        <w:t>по ул. Дантона/ ул. М. Горького, 3/10 в Кировском районе</w:t>
      </w:r>
      <w:r w:rsidRPr="00D60FAC">
        <w:rPr>
          <w:rFonts w:asciiTheme="majorHAnsi" w:hAnsiTheme="majorHAnsi"/>
          <w:b/>
          <w:sz w:val="20"/>
          <w:szCs w:val="20"/>
        </w:rPr>
        <w:t>»</w:t>
      </w:r>
    </w:p>
    <w:p w:rsidR="00636D58" w:rsidRPr="00D60FAC" w:rsidRDefault="008B5E3C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0FAC">
        <w:rPr>
          <w:rFonts w:ascii="Arial" w:hAnsi="Arial" w:cs="Arial"/>
          <w:sz w:val="18"/>
          <w:szCs w:val="18"/>
        </w:rPr>
        <w:t>В соответствии с ч. 10 ст. 32 Жилищного кодекса Российской Федерации, заключением об оценке соответствия многоквартирного дома №</w:t>
      </w:r>
      <w:r w:rsidR="00D60FAC" w:rsidRPr="00D60FAC">
        <w:rPr>
          <w:rFonts w:ascii="Arial" w:hAnsi="Arial" w:cs="Arial"/>
          <w:sz w:val="18"/>
          <w:szCs w:val="18"/>
        </w:rPr>
        <w:t xml:space="preserve"> </w:t>
      </w:r>
      <w:r w:rsidRPr="00D60FAC">
        <w:rPr>
          <w:rFonts w:ascii="Arial" w:hAnsi="Arial" w:cs="Arial"/>
          <w:sz w:val="18"/>
          <w:szCs w:val="18"/>
        </w:rPr>
        <w:t>3/10 литера «В,</w:t>
      </w:r>
      <w:r w:rsidR="00D60FAC" w:rsidRPr="00D60FAC">
        <w:rPr>
          <w:rFonts w:ascii="Arial" w:hAnsi="Arial" w:cs="Arial"/>
          <w:sz w:val="18"/>
          <w:szCs w:val="18"/>
        </w:rPr>
        <w:t xml:space="preserve"> </w:t>
      </w:r>
      <w:r w:rsidRPr="00D60FAC">
        <w:rPr>
          <w:rFonts w:ascii="Arial" w:hAnsi="Arial" w:cs="Arial"/>
          <w:sz w:val="18"/>
          <w:szCs w:val="18"/>
        </w:rPr>
        <w:t>в» по ул. Дантона/, ул. М. Горького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30.07.2015 МЗАК-10/7</w:t>
      </w:r>
      <w:proofErr w:type="gramEnd"/>
      <w:r w:rsidRPr="00D60FAC">
        <w:rPr>
          <w:rFonts w:ascii="Arial" w:hAnsi="Arial" w:cs="Arial"/>
          <w:sz w:val="18"/>
          <w:szCs w:val="18"/>
        </w:rPr>
        <w:t>, распоряжением администрации муниципального образования «Город Астрахань» от 08.09.2015 №</w:t>
      </w:r>
      <w:r w:rsidR="00D60FAC" w:rsidRPr="00D60FAC">
        <w:rPr>
          <w:rFonts w:ascii="Arial" w:hAnsi="Arial" w:cs="Arial"/>
          <w:sz w:val="18"/>
          <w:szCs w:val="18"/>
        </w:rPr>
        <w:t xml:space="preserve"> </w:t>
      </w:r>
      <w:r w:rsidRPr="00D60FAC">
        <w:rPr>
          <w:rFonts w:ascii="Arial" w:hAnsi="Arial" w:cs="Arial"/>
          <w:sz w:val="18"/>
          <w:szCs w:val="18"/>
        </w:rPr>
        <w:t>938-р «О признании многоквартирного дома литера «</w:t>
      </w:r>
      <w:proofErr w:type="gramStart"/>
      <w:r w:rsidRPr="00D60FAC">
        <w:rPr>
          <w:rFonts w:ascii="Arial" w:hAnsi="Arial" w:cs="Arial"/>
          <w:sz w:val="18"/>
          <w:szCs w:val="18"/>
        </w:rPr>
        <w:t>В</w:t>
      </w:r>
      <w:proofErr w:type="gramEnd"/>
      <w:r w:rsidRPr="00D60FAC">
        <w:rPr>
          <w:rFonts w:ascii="Arial" w:hAnsi="Arial" w:cs="Arial"/>
          <w:sz w:val="18"/>
          <w:szCs w:val="18"/>
        </w:rPr>
        <w:t>,</w:t>
      </w:r>
      <w:r w:rsidR="00D60FAC" w:rsidRPr="00D60FA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60FAC">
        <w:rPr>
          <w:rFonts w:ascii="Arial" w:hAnsi="Arial" w:cs="Arial"/>
          <w:sz w:val="18"/>
          <w:szCs w:val="18"/>
        </w:rPr>
        <w:t>в</w:t>
      </w:r>
      <w:proofErr w:type="gramEnd"/>
      <w:r w:rsidRPr="00D60FAC">
        <w:rPr>
          <w:rFonts w:ascii="Arial" w:hAnsi="Arial" w:cs="Arial"/>
          <w:sz w:val="18"/>
          <w:szCs w:val="18"/>
        </w:rPr>
        <w:t>» по ул. Дантона/ул. М. Горького, 3/10 в Кировском районе аварийным и подлежащим сносу»: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B5E3C" w:rsidRPr="00D60FAC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«Город Астрахань» жилое помещение (квартиру № 8) в многоквартирном доме литера («В,</w:t>
      </w:r>
      <w:r w:rsidR="00D60FAC">
        <w:rPr>
          <w:rFonts w:ascii="Arial" w:hAnsi="Arial" w:cs="Arial"/>
          <w:sz w:val="18"/>
          <w:szCs w:val="18"/>
        </w:rPr>
        <w:t xml:space="preserve"> </w:t>
      </w:r>
      <w:r w:rsidR="008B5E3C" w:rsidRPr="00D60FAC">
        <w:rPr>
          <w:rFonts w:ascii="Arial" w:hAnsi="Arial" w:cs="Arial"/>
          <w:sz w:val="18"/>
          <w:szCs w:val="18"/>
        </w:rPr>
        <w:t xml:space="preserve">в») расположенное по адресу: г. Астрахань, ул. Дантона/ ул. М. Горького, 3/10 в Кировском районе (далее </w:t>
      </w:r>
      <w:r w:rsidR="00D60FAC" w:rsidRPr="00D60FAC">
        <w:rPr>
          <w:rFonts w:ascii="Arial" w:hAnsi="Arial" w:cs="Arial"/>
          <w:sz w:val="18"/>
          <w:szCs w:val="18"/>
        </w:rPr>
        <w:t>–</w:t>
      </w:r>
      <w:r w:rsidR="008B5E3C" w:rsidRPr="00D60FAC">
        <w:rPr>
          <w:rFonts w:ascii="Arial" w:hAnsi="Arial" w:cs="Arial"/>
          <w:sz w:val="18"/>
          <w:szCs w:val="18"/>
        </w:rPr>
        <w:t xml:space="preserve"> недвижимое имущество).</w:t>
      </w:r>
      <w:proofErr w:type="gramEnd"/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 </w:t>
      </w:r>
      <w:r w:rsidR="008B5E3C" w:rsidRPr="00D60FAC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2.1. </w:t>
      </w:r>
      <w:r w:rsidR="008B5E3C" w:rsidRPr="00D60FA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2.1.1. </w:t>
      </w:r>
      <w:r w:rsidR="008B5E3C" w:rsidRPr="00D60FAC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2.1.2. </w:t>
      </w:r>
      <w:r w:rsidR="008B5E3C" w:rsidRPr="00D60FAC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</w:t>
      </w:r>
      <w:r w:rsidR="00D60FAC" w:rsidRPr="00D60FAC">
        <w:rPr>
          <w:rFonts w:ascii="Arial" w:hAnsi="Arial" w:cs="Arial"/>
          <w:sz w:val="18"/>
          <w:szCs w:val="18"/>
        </w:rPr>
        <w:t xml:space="preserve"> </w:t>
      </w:r>
      <w:r w:rsidR="008B5E3C" w:rsidRPr="00D60FAC">
        <w:rPr>
          <w:rFonts w:ascii="Arial" w:hAnsi="Arial" w:cs="Arial"/>
          <w:sz w:val="18"/>
          <w:szCs w:val="18"/>
        </w:rPr>
        <w:t>службы государственной регистрации, кадастра и картографии по Астраханской области.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2.2. </w:t>
      </w:r>
      <w:r w:rsidR="008B5E3C" w:rsidRPr="00D60F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2.2.1. </w:t>
      </w:r>
      <w:proofErr w:type="gramStart"/>
      <w:r w:rsidR="008B5E3C" w:rsidRPr="00D60FAC">
        <w:rPr>
          <w:rFonts w:ascii="Arial" w:hAnsi="Arial" w:cs="Arial"/>
          <w:sz w:val="18"/>
          <w:szCs w:val="18"/>
        </w:rPr>
        <w:t>Разместить</w:t>
      </w:r>
      <w:proofErr w:type="gramEnd"/>
      <w:r w:rsidR="008B5E3C" w:rsidRPr="00D60FA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2.2.2. </w:t>
      </w:r>
      <w:r w:rsidR="008B5E3C" w:rsidRPr="00D60FAC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B5E3C" w:rsidRPr="00D60FAC">
        <w:rPr>
          <w:rFonts w:ascii="Arial" w:hAnsi="Arial" w:cs="Arial"/>
          <w:sz w:val="18"/>
          <w:szCs w:val="18"/>
        </w:rPr>
        <w:t>Контроль за</w:t>
      </w:r>
      <w:proofErr w:type="gramEnd"/>
      <w:r w:rsidR="008B5E3C" w:rsidRPr="00D60FA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36D58" w:rsidRPr="00D60FAC" w:rsidRDefault="00B82EAB" w:rsidP="00D60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0FAC">
        <w:rPr>
          <w:rFonts w:ascii="Arial" w:hAnsi="Arial" w:cs="Arial"/>
          <w:sz w:val="18"/>
          <w:szCs w:val="18"/>
        </w:rPr>
        <w:t xml:space="preserve">4. </w:t>
      </w:r>
      <w:r w:rsidR="008B5E3C" w:rsidRPr="00D60FA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36D58" w:rsidRPr="00D60FAC" w:rsidRDefault="008B5E3C" w:rsidP="00D60FAC">
      <w:pPr>
        <w:jc w:val="right"/>
        <w:rPr>
          <w:rFonts w:ascii="Arial" w:hAnsi="Arial" w:cs="Arial"/>
          <w:b/>
          <w:sz w:val="18"/>
          <w:szCs w:val="18"/>
        </w:rPr>
      </w:pPr>
      <w:r w:rsidRPr="00D60FAC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D60FAC" w:rsidRPr="00D60FAC">
        <w:rPr>
          <w:rFonts w:ascii="Arial" w:hAnsi="Arial" w:cs="Arial"/>
          <w:b/>
          <w:sz w:val="18"/>
          <w:szCs w:val="18"/>
        </w:rPr>
        <w:t xml:space="preserve"> </w:t>
      </w:r>
      <w:r w:rsidRPr="00D60FAC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636D58" w:rsidRPr="00D60FAC" w:rsidSect="00D60FA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9C7" w:rsidRDefault="000649C7">
      <w:r>
        <w:separator/>
      </w:r>
    </w:p>
  </w:endnote>
  <w:endnote w:type="continuationSeparator" w:id="0">
    <w:p w:rsidR="000649C7" w:rsidRDefault="00064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9C7" w:rsidRDefault="000649C7"/>
  </w:footnote>
  <w:footnote w:type="continuationSeparator" w:id="0">
    <w:p w:rsidR="000649C7" w:rsidRDefault="000649C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30FF7"/>
    <w:multiLevelType w:val="multilevel"/>
    <w:tmpl w:val="5E44C8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6D58"/>
    <w:rsid w:val="000649C7"/>
    <w:rsid w:val="00636D58"/>
    <w:rsid w:val="007A195F"/>
    <w:rsid w:val="00890427"/>
    <w:rsid w:val="008B5E3C"/>
    <w:rsid w:val="00B82EAB"/>
    <w:rsid w:val="00D6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3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3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2022-12-21T12:55:00Z</dcterms:created>
  <dcterms:modified xsi:type="dcterms:W3CDTF">2022-12-22T07:05:00Z</dcterms:modified>
</cp:coreProperties>
</file>