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71EE" w:rsidRPr="00191EBD" w:rsidRDefault="00191EBD" w:rsidP="00191EBD">
      <w:pPr>
        <w:jc w:val="center"/>
        <w:rPr>
          <w:rFonts w:asciiTheme="majorHAnsi" w:hAnsiTheme="majorHAnsi"/>
          <w:b/>
          <w:sz w:val="20"/>
          <w:szCs w:val="20"/>
        </w:rPr>
      </w:pPr>
      <w:r w:rsidRPr="00191EBD">
        <w:rPr>
          <w:rFonts w:asciiTheme="majorHAnsi" w:hAnsiTheme="majorHAnsi"/>
          <w:b/>
          <w:sz w:val="20"/>
          <w:szCs w:val="20"/>
        </w:rPr>
        <w:t>Администрация муниципального образования</w:t>
      </w:r>
      <w:r w:rsidR="00A42A1A">
        <w:rPr>
          <w:rFonts w:asciiTheme="majorHAnsi" w:hAnsiTheme="majorHAnsi"/>
          <w:b/>
          <w:sz w:val="20"/>
          <w:szCs w:val="20"/>
        </w:rPr>
        <w:t xml:space="preserve"> </w:t>
      </w:r>
      <w:bookmarkStart w:id="0" w:name="_GoBack"/>
      <w:bookmarkEnd w:id="0"/>
      <w:r w:rsidRPr="00191EBD">
        <w:rPr>
          <w:rFonts w:asciiTheme="majorHAnsi" w:hAnsiTheme="majorHAnsi"/>
          <w:b/>
          <w:sz w:val="20"/>
          <w:szCs w:val="20"/>
        </w:rPr>
        <w:t>«Город Астрахань»</w:t>
      </w:r>
    </w:p>
    <w:p w:rsidR="00191EBD" w:rsidRPr="00191EBD" w:rsidRDefault="00182649" w:rsidP="00191EBD">
      <w:pPr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0"/>
      <w:bookmarkStart w:id="2" w:name="bookmark1"/>
      <w:r w:rsidRPr="00191EBD">
        <w:rPr>
          <w:rFonts w:asciiTheme="majorHAnsi" w:hAnsiTheme="majorHAnsi"/>
          <w:b/>
          <w:sz w:val="20"/>
          <w:szCs w:val="20"/>
        </w:rPr>
        <w:t>РАСПОРЯЖЕНИЕ</w:t>
      </w:r>
      <w:bookmarkEnd w:id="1"/>
      <w:bookmarkEnd w:id="2"/>
    </w:p>
    <w:p w:rsidR="007E71EE" w:rsidRPr="00191EBD" w:rsidRDefault="00182649" w:rsidP="00191EBD">
      <w:pPr>
        <w:jc w:val="center"/>
        <w:rPr>
          <w:rFonts w:asciiTheme="majorHAnsi" w:hAnsiTheme="majorHAnsi"/>
          <w:b/>
          <w:sz w:val="20"/>
          <w:szCs w:val="20"/>
        </w:rPr>
      </w:pPr>
      <w:r w:rsidRPr="00191EBD">
        <w:rPr>
          <w:rFonts w:asciiTheme="majorHAnsi" w:hAnsiTheme="majorHAnsi"/>
          <w:b/>
          <w:sz w:val="20"/>
          <w:szCs w:val="20"/>
        </w:rPr>
        <w:t>16 июня 2023 года</w:t>
      </w:r>
      <w:r w:rsidR="002A63E2" w:rsidRPr="00191EBD">
        <w:rPr>
          <w:rFonts w:asciiTheme="majorHAnsi" w:hAnsiTheme="majorHAnsi"/>
          <w:b/>
          <w:sz w:val="20"/>
          <w:szCs w:val="20"/>
        </w:rPr>
        <w:t xml:space="preserve"> № </w:t>
      </w:r>
      <w:r w:rsidRPr="00191EBD">
        <w:rPr>
          <w:rFonts w:asciiTheme="majorHAnsi" w:hAnsiTheme="majorHAnsi"/>
          <w:b/>
          <w:sz w:val="20"/>
          <w:szCs w:val="20"/>
        </w:rPr>
        <w:t>1020-р</w:t>
      </w:r>
    </w:p>
    <w:p w:rsidR="00A42A1A" w:rsidRDefault="002A63E2" w:rsidP="00191EBD">
      <w:pPr>
        <w:jc w:val="center"/>
        <w:rPr>
          <w:rFonts w:asciiTheme="majorHAnsi" w:hAnsiTheme="majorHAnsi"/>
          <w:b/>
          <w:sz w:val="20"/>
          <w:szCs w:val="20"/>
        </w:rPr>
      </w:pPr>
      <w:r w:rsidRPr="00191EBD">
        <w:rPr>
          <w:rFonts w:asciiTheme="majorHAnsi" w:hAnsiTheme="majorHAnsi"/>
          <w:b/>
          <w:sz w:val="20"/>
          <w:szCs w:val="20"/>
        </w:rPr>
        <w:t>«</w:t>
      </w:r>
      <w:r w:rsidR="00182649" w:rsidRPr="00191EBD">
        <w:rPr>
          <w:rFonts w:asciiTheme="majorHAnsi" w:hAnsiTheme="majorHAnsi"/>
          <w:b/>
          <w:sz w:val="20"/>
          <w:szCs w:val="20"/>
        </w:rPr>
        <w:t xml:space="preserve">О временном ограничении дорожного движения на время </w:t>
      </w:r>
    </w:p>
    <w:p w:rsidR="007E71EE" w:rsidRPr="00191EBD" w:rsidRDefault="00182649" w:rsidP="00191EBD">
      <w:pPr>
        <w:jc w:val="center"/>
        <w:rPr>
          <w:rFonts w:asciiTheme="majorHAnsi" w:hAnsiTheme="majorHAnsi"/>
          <w:b/>
          <w:sz w:val="20"/>
          <w:szCs w:val="20"/>
        </w:rPr>
      </w:pPr>
      <w:r w:rsidRPr="00191EBD">
        <w:rPr>
          <w:rFonts w:asciiTheme="majorHAnsi" w:hAnsiTheme="majorHAnsi"/>
          <w:b/>
          <w:sz w:val="20"/>
          <w:szCs w:val="20"/>
        </w:rPr>
        <w:t>проведения ремонтных работ</w:t>
      </w:r>
      <w:r w:rsidR="002A63E2" w:rsidRPr="00191EBD">
        <w:rPr>
          <w:rFonts w:asciiTheme="majorHAnsi" w:hAnsiTheme="majorHAnsi"/>
          <w:b/>
          <w:sz w:val="20"/>
          <w:szCs w:val="20"/>
        </w:rPr>
        <w:t>»</w:t>
      </w:r>
    </w:p>
    <w:p w:rsidR="007E71EE" w:rsidRPr="00191EBD" w:rsidRDefault="00182649" w:rsidP="00191EBD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191EBD">
        <w:rPr>
          <w:rFonts w:ascii="Arial" w:hAnsi="Arial" w:cs="Arial"/>
          <w:sz w:val="18"/>
          <w:szCs w:val="18"/>
        </w:rPr>
        <w:t xml:space="preserve">В соответствии с Федеральными законами от 06.10.2003 № 131-ФЗ «Об общих </w:t>
      </w:r>
      <w:r w:rsidRPr="00191EBD">
        <w:rPr>
          <w:rFonts w:ascii="Arial" w:hAnsi="Arial" w:cs="Arial"/>
          <w:sz w:val="18"/>
          <w:szCs w:val="18"/>
        </w:rPr>
        <w:t>принципах организации местного самоуправления в Российской Федерации», от 08.11.2007 № 257-ФЗ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от 10.12</w:t>
      </w:r>
      <w:r w:rsidRPr="00191EBD">
        <w:rPr>
          <w:rFonts w:ascii="Arial" w:hAnsi="Arial" w:cs="Arial"/>
          <w:sz w:val="18"/>
          <w:szCs w:val="18"/>
        </w:rPr>
        <w:t>.1995 № 196-ФЗ «О безопасности дорожного движения», Законом Астраханской области от 19.12.2013 № 79/2013-03 «О случаях установления временных ограничения или</w:t>
      </w:r>
      <w:proofErr w:type="gramEnd"/>
      <w:r w:rsidRPr="00191EBD">
        <w:rPr>
          <w:rFonts w:ascii="Arial" w:hAnsi="Arial" w:cs="Arial"/>
          <w:sz w:val="18"/>
          <w:szCs w:val="18"/>
        </w:rPr>
        <w:t xml:space="preserve"> прекращения движения транспортных средств по</w:t>
      </w:r>
      <w:proofErr w:type="gramStart"/>
      <w:r w:rsidRPr="00191EBD">
        <w:rPr>
          <w:rFonts w:ascii="Arial" w:hAnsi="Arial" w:cs="Arial"/>
          <w:sz w:val="18"/>
          <w:szCs w:val="18"/>
        </w:rPr>
        <w:t xml:space="preserve"> .</w:t>
      </w:r>
      <w:proofErr w:type="gramEnd"/>
      <w:r w:rsidRPr="00191EBD">
        <w:rPr>
          <w:rFonts w:ascii="Arial" w:hAnsi="Arial" w:cs="Arial"/>
          <w:sz w:val="18"/>
          <w:szCs w:val="18"/>
        </w:rPr>
        <w:t>автомобильным дорогам регионального или межмуниципал</w:t>
      </w:r>
      <w:r w:rsidRPr="00191EBD">
        <w:rPr>
          <w:rFonts w:ascii="Arial" w:hAnsi="Arial" w:cs="Arial"/>
          <w:sz w:val="18"/>
          <w:szCs w:val="18"/>
        </w:rPr>
        <w:t>ьного, местного значения в 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</w:t>
      </w:r>
      <w:r w:rsidRPr="00191EBD">
        <w:rPr>
          <w:rFonts w:ascii="Arial" w:hAnsi="Arial" w:cs="Arial"/>
          <w:sz w:val="18"/>
          <w:szCs w:val="18"/>
        </w:rPr>
        <w:t>ого или межмуниципального, местного значения в Астраханской области», Уставом муниципального образования «Городской округ город Астрахань», в связи с проведением ремонтных работ:</w:t>
      </w:r>
    </w:p>
    <w:p w:rsidR="007E71EE" w:rsidRPr="00191EBD" w:rsidRDefault="002A63E2" w:rsidP="00191EB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91EBD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182649" w:rsidRPr="00191EBD">
        <w:rPr>
          <w:rFonts w:ascii="Arial" w:hAnsi="Arial" w:cs="Arial"/>
          <w:sz w:val="18"/>
          <w:szCs w:val="18"/>
        </w:rPr>
        <w:t>Ввести временное ограничение дорожного движения автотранспорта по ул. Б. Хмел</w:t>
      </w:r>
      <w:r w:rsidR="00182649" w:rsidRPr="00191EBD">
        <w:rPr>
          <w:rFonts w:ascii="Arial" w:hAnsi="Arial" w:cs="Arial"/>
          <w:sz w:val="18"/>
          <w:szCs w:val="18"/>
        </w:rPr>
        <w:t>ьницкого с 22:00 16.06.2023 до 06:00 17.06.2023 по направлению движения от д. 23 по ул. Б. Хмельницкого до д. 25 по ул. Б. Хмельницкого и с 22:00 17.06.2023 до 06:00 18.06.2023 по направлению движения от ул. Боевой до д. 30 по ул. Б. Хмельницкого.</w:t>
      </w:r>
      <w:proofErr w:type="gramEnd"/>
    </w:p>
    <w:p w:rsidR="007E71EE" w:rsidRPr="00191EBD" w:rsidRDefault="002A63E2" w:rsidP="00191EB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91EBD">
        <w:rPr>
          <w:rFonts w:ascii="Arial" w:hAnsi="Arial" w:cs="Arial"/>
          <w:sz w:val="18"/>
          <w:szCs w:val="18"/>
        </w:rPr>
        <w:t xml:space="preserve">2. </w:t>
      </w:r>
      <w:proofErr w:type="gramStart"/>
      <w:r w:rsidR="00182649" w:rsidRPr="00191EBD">
        <w:rPr>
          <w:rFonts w:ascii="Arial" w:hAnsi="Arial" w:cs="Arial"/>
          <w:sz w:val="18"/>
          <w:szCs w:val="18"/>
        </w:rPr>
        <w:t>Ввести в</w:t>
      </w:r>
      <w:r w:rsidR="00182649" w:rsidRPr="00191EBD">
        <w:rPr>
          <w:rFonts w:ascii="Arial" w:hAnsi="Arial" w:cs="Arial"/>
          <w:sz w:val="18"/>
          <w:szCs w:val="18"/>
        </w:rPr>
        <w:t xml:space="preserve">ременное ограничение остановки и стоянки автотранспорта по ул. Б. Хмельницкого с 18:00 до 22:00 16.06.2023 по направлению движения от д. 23 по ул. Б. Хмельницкого до д. 25 по ул. Б. Хмельницкого и с 18:00 до 22:00 17.06.2023 по направлению движения от ул. </w:t>
      </w:r>
      <w:r w:rsidR="00182649" w:rsidRPr="00191EBD">
        <w:rPr>
          <w:rFonts w:ascii="Arial" w:hAnsi="Arial" w:cs="Arial"/>
          <w:sz w:val="18"/>
          <w:szCs w:val="18"/>
        </w:rPr>
        <w:t>Боевой до д. 30</w:t>
      </w:r>
      <w:r w:rsidR="00191EBD" w:rsidRPr="00191EBD">
        <w:rPr>
          <w:rFonts w:ascii="Arial" w:hAnsi="Arial" w:cs="Arial"/>
          <w:sz w:val="18"/>
          <w:szCs w:val="18"/>
        </w:rPr>
        <w:t xml:space="preserve"> </w:t>
      </w:r>
      <w:r w:rsidR="00182649" w:rsidRPr="00191EBD">
        <w:rPr>
          <w:rFonts w:ascii="Arial" w:hAnsi="Arial" w:cs="Arial"/>
          <w:sz w:val="18"/>
          <w:szCs w:val="18"/>
        </w:rPr>
        <w:t>по ул. Б. Хмельницкого.</w:t>
      </w:r>
      <w:proofErr w:type="gramEnd"/>
    </w:p>
    <w:p w:rsidR="007E71EE" w:rsidRPr="00191EBD" w:rsidRDefault="002A63E2" w:rsidP="00191EB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91EBD">
        <w:rPr>
          <w:rFonts w:ascii="Arial" w:hAnsi="Arial" w:cs="Arial"/>
          <w:sz w:val="18"/>
          <w:szCs w:val="18"/>
        </w:rPr>
        <w:t xml:space="preserve">3. </w:t>
      </w:r>
      <w:r w:rsidR="00182649" w:rsidRPr="00191EBD">
        <w:rPr>
          <w:rFonts w:ascii="Arial" w:hAnsi="Arial" w:cs="Arial"/>
          <w:sz w:val="18"/>
          <w:szCs w:val="18"/>
        </w:rPr>
        <w:t>Утвердить прилагаемые схемы расположения технических средств организации дорожного движения на время проведения ремонтных работ.</w:t>
      </w:r>
    </w:p>
    <w:p w:rsidR="007E71EE" w:rsidRPr="00191EBD" w:rsidRDefault="002A63E2" w:rsidP="00191EB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91EBD">
        <w:rPr>
          <w:rFonts w:ascii="Arial" w:hAnsi="Arial" w:cs="Arial"/>
          <w:sz w:val="18"/>
          <w:szCs w:val="18"/>
        </w:rPr>
        <w:t xml:space="preserve">4. </w:t>
      </w:r>
      <w:r w:rsidR="00182649" w:rsidRPr="00191EBD">
        <w:rPr>
          <w:rFonts w:ascii="Arial" w:hAnsi="Arial" w:cs="Arial"/>
          <w:sz w:val="18"/>
          <w:szCs w:val="18"/>
        </w:rPr>
        <w:t xml:space="preserve">Управлению дорожного хозяйства и транспорта администрации </w:t>
      </w:r>
      <w:r w:rsidR="00182649" w:rsidRPr="00191EBD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 в течение семи дней со дня принятия настоящего распоряжения администрации муниципального образования «Городской округ город Астрахань» направить его в адрес УГИБДД УМВД России по Астраханской обл</w:t>
      </w:r>
      <w:r w:rsidR="00182649" w:rsidRPr="00191EBD">
        <w:rPr>
          <w:rFonts w:ascii="Arial" w:hAnsi="Arial" w:cs="Arial"/>
          <w:sz w:val="18"/>
          <w:szCs w:val="18"/>
        </w:rPr>
        <w:t>асти.</w:t>
      </w:r>
    </w:p>
    <w:p w:rsidR="007E71EE" w:rsidRPr="00191EBD" w:rsidRDefault="002A63E2" w:rsidP="00191EB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91EBD">
        <w:rPr>
          <w:rFonts w:ascii="Arial" w:hAnsi="Arial" w:cs="Arial"/>
          <w:sz w:val="18"/>
          <w:szCs w:val="18"/>
        </w:rPr>
        <w:t xml:space="preserve">5. </w:t>
      </w:r>
      <w:r w:rsidR="00182649" w:rsidRPr="00191EBD">
        <w:rPr>
          <w:rFonts w:ascii="Arial" w:hAnsi="Arial" w:cs="Arial"/>
          <w:sz w:val="18"/>
          <w:szCs w:val="18"/>
        </w:rPr>
        <w:t>Муниципальному бюджетному учреждению города Астрахани «Мосты и каналы» установить соответствующие технические средства организации дорожного движения с момента размещения настоящего распоряжения администрации муниципального образования «Городской окр</w:t>
      </w:r>
      <w:r w:rsidR="00182649" w:rsidRPr="00191EBD">
        <w:rPr>
          <w:rFonts w:ascii="Arial" w:hAnsi="Arial" w:cs="Arial"/>
          <w:sz w:val="18"/>
          <w:szCs w:val="18"/>
        </w:rPr>
        <w:t>уг город Астрахань» на официальном сайте администрации муниципального образования «Городской округ город Астрахань».</w:t>
      </w:r>
    </w:p>
    <w:p w:rsidR="007E71EE" w:rsidRPr="00191EBD" w:rsidRDefault="002A63E2" w:rsidP="00191EB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91EBD">
        <w:rPr>
          <w:rFonts w:ascii="Arial" w:hAnsi="Arial" w:cs="Arial"/>
          <w:sz w:val="18"/>
          <w:szCs w:val="18"/>
        </w:rPr>
        <w:t xml:space="preserve">6. </w:t>
      </w:r>
      <w:r w:rsidR="00182649" w:rsidRPr="00191EBD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182649" w:rsidRPr="00191EBD">
        <w:rPr>
          <w:rFonts w:ascii="Arial" w:hAnsi="Arial" w:cs="Arial"/>
          <w:sz w:val="18"/>
          <w:szCs w:val="18"/>
        </w:rPr>
        <w:t>разместить</w:t>
      </w:r>
      <w:proofErr w:type="gramEnd"/>
      <w:r w:rsidR="00182649" w:rsidRPr="00191EBD">
        <w:rPr>
          <w:rFonts w:ascii="Arial" w:hAnsi="Arial" w:cs="Arial"/>
          <w:sz w:val="18"/>
          <w:szCs w:val="18"/>
        </w:rPr>
        <w:t xml:space="preserve"> настоящее распоряж</w:t>
      </w:r>
      <w:r w:rsidR="00182649" w:rsidRPr="00191EBD">
        <w:rPr>
          <w:rFonts w:ascii="Arial" w:hAnsi="Arial" w:cs="Arial"/>
          <w:sz w:val="18"/>
          <w:szCs w:val="18"/>
        </w:rPr>
        <w:t>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 и проинформировать население о принятом распоряжении администрации муниципальног</w:t>
      </w:r>
      <w:r w:rsidR="00182649" w:rsidRPr="00191EBD">
        <w:rPr>
          <w:rFonts w:ascii="Arial" w:hAnsi="Arial" w:cs="Arial"/>
          <w:sz w:val="18"/>
          <w:szCs w:val="18"/>
        </w:rPr>
        <w:t>о образования «Городской округ город Астрахань» в средствах массовой информации.</w:t>
      </w:r>
    </w:p>
    <w:p w:rsidR="007E71EE" w:rsidRPr="00191EBD" w:rsidRDefault="002A63E2" w:rsidP="00191EB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91EBD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182649" w:rsidRPr="00191EBD">
        <w:rPr>
          <w:rFonts w:ascii="Arial" w:hAnsi="Arial" w:cs="Arial"/>
          <w:sz w:val="18"/>
          <w:szCs w:val="18"/>
        </w:rPr>
        <w:t>Контроль за</w:t>
      </w:r>
      <w:proofErr w:type="gramEnd"/>
      <w:r w:rsidR="00182649" w:rsidRPr="00191EBD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</w:t>
      </w:r>
      <w:r w:rsidR="00182649" w:rsidRPr="00191EBD">
        <w:rPr>
          <w:rFonts w:ascii="Arial" w:hAnsi="Arial" w:cs="Arial"/>
          <w:sz w:val="18"/>
          <w:szCs w:val="18"/>
        </w:rPr>
        <w:t>вания «Городской округ город Астрахань» - начальника управления дорожного хозяйства и транспорта администрации муниципального образования «Городской округ город Астрахань».</w:t>
      </w:r>
    </w:p>
    <w:p w:rsidR="007E71EE" w:rsidRPr="00191EBD" w:rsidRDefault="00182649" w:rsidP="002A63E2">
      <w:pPr>
        <w:jc w:val="right"/>
        <w:rPr>
          <w:rFonts w:ascii="Arial" w:hAnsi="Arial" w:cs="Arial"/>
          <w:b/>
          <w:sz w:val="18"/>
          <w:szCs w:val="18"/>
        </w:rPr>
      </w:pPr>
      <w:r w:rsidRPr="00191EBD">
        <w:rPr>
          <w:rFonts w:ascii="Arial" w:hAnsi="Arial" w:cs="Arial"/>
          <w:b/>
          <w:sz w:val="18"/>
          <w:szCs w:val="18"/>
        </w:rPr>
        <w:t>Глава муниципального</w:t>
      </w:r>
      <w:r w:rsidR="002A63E2" w:rsidRPr="00191EBD">
        <w:rPr>
          <w:rFonts w:ascii="Arial" w:hAnsi="Arial" w:cs="Arial"/>
          <w:b/>
          <w:sz w:val="18"/>
          <w:szCs w:val="18"/>
        </w:rPr>
        <w:t xml:space="preserve"> </w:t>
      </w:r>
      <w:r w:rsidRPr="00191EBD">
        <w:rPr>
          <w:rFonts w:ascii="Arial" w:hAnsi="Arial" w:cs="Arial"/>
          <w:b/>
          <w:sz w:val="18"/>
          <w:szCs w:val="18"/>
        </w:rPr>
        <w:t>образования</w:t>
      </w:r>
      <w:r w:rsidR="002A63E2" w:rsidRPr="00191EBD">
        <w:rPr>
          <w:rFonts w:ascii="Arial" w:hAnsi="Arial" w:cs="Arial"/>
          <w:b/>
          <w:sz w:val="18"/>
          <w:szCs w:val="18"/>
        </w:rPr>
        <w:t xml:space="preserve"> </w:t>
      </w:r>
      <w:r w:rsidRPr="00191EBD">
        <w:rPr>
          <w:rFonts w:ascii="Arial" w:hAnsi="Arial" w:cs="Arial"/>
          <w:b/>
          <w:sz w:val="18"/>
          <w:szCs w:val="18"/>
        </w:rPr>
        <w:t>«Городской округ город Астрахань</w:t>
      </w:r>
      <w:r w:rsidR="002A63E2" w:rsidRPr="00191EBD">
        <w:rPr>
          <w:rFonts w:ascii="Arial" w:hAnsi="Arial" w:cs="Arial"/>
          <w:b/>
          <w:sz w:val="18"/>
          <w:szCs w:val="18"/>
        </w:rPr>
        <w:t xml:space="preserve">» </w:t>
      </w:r>
      <w:r w:rsidRPr="00191EBD">
        <w:rPr>
          <w:rFonts w:ascii="Arial" w:hAnsi="Arial" w:cs="Arial"/>
          <w:b/>
          <w:sz w:val="18"/>
          <w:szCs w:val="18"/>
        </w:rPr>
        <w:t xml:space="preserve">О.А. </w:t>
      </w:r>
      <w:r w:rsidRPr="00191EBD">
        <w:rPr>
          <w:rFonts w:ascii="Arial" w:hAnsi="Arial" w:cs="Arial"/>
          <w:b/>
          <w:sz w:val="18"/>
          <w:szCs w:val="18"/>
        </w:rPr>
        <w:t>Полумордвинов</w:t>
      </w:r>
      <w:r w:rsidR="00AA6FC9" w:rsidRPr="00AA6FC9">
        <w:rPr>
          <w:noProof/>
          <w:lang w:bidi="ar-SA"/>
        </w:rPr>
        <w:t xml:space="preserve"> </w:t>
      </w:r>
      <w:r w:rsidR="007F67A1">
        <w:rPr>
          <w:noProof/>
          <w:lang w:bidi="ar-SA"/>
        </w:rPr>
        <w:lastRenderedPageBreak/>
        <w:drawing>
          <wp:inline distT="0" distB="0" distL="0" distR="0" wp14:anchorId="3F7EB4A3" wp14:editId="32DBFA3D">
            <wp:extent cx="5580380" cy="7913167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131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6736F" w:rsidRPr="00D6736F">
        <w:rPr>
          <w:noProof/>
          <w:lang w:bidi="ar-SA"/>
        </w:rPr>
        <w:t xml:space="preserve"> </w:t>
      </w:r>
      <w:r w:rsidR="00D6736F">
        <w:rPr>
          <w:noProof/>
          <w:lang w:bidi="ar-SA"/>
        </w:rPr>
        <w:lastRenderedPageBreak/>
        <w:drawing>
          <wp:inline distT="0" distB="0" distL="0" distR="0" wp14:anchorId="067803A4" wp14:editId="15CF4D59">
            <wp:extent cx="5580380" cy="7967275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67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E71EE" w:rsidRPr="002A63E2" w:rsidRDefault="007E71EE" w:rsidP="002A63E2">
      <w:pPr>
        <w:jc w:val="right"/>
        <w:rPr>
          <w:b/>
        </w:rPr>
      </w:pPr>
    </w:p>
    <w:sectPr w:rsidR="007E71EE" w:rsidRPr="002A63E2" w:rsidSect="00191EBD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82649" w:rsidRDefault="00182649">
      <w:r>
        <w:separator/>
      </w:r>
    </w:p>
  </w:endnote>
  <w:endnote w:type="continuationSeparator" w:id="0">
    <w:p w:rsidR="00182649" w:rsidRDefault="001826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82649" w:rsidRDefault="00182649"/>
  </w:footnote>
  <w:footnote w:type="continuationSeparator" w:id="0">
    <w:p w:rsidR="00182649" w:rsidRDefault="0018264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6835AE"/>
    <w:multiLevelType w:val="multilevel"/>
    <w:tmpl w:val="21D069B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7E71EE"/>
    <w:rsid w:val="00182649"/>
    <w:rsid w:val="00191EBD"/>
    <w:rsid w:val="002A63E2"/>
    <w:rsid w:val="007E71EE"/>
    <w:rsid w:val="007F67A1"/>
    <w:rsid w:val="00A42A1A"/>
    <w:rsid w:val="00AA6FC9"/>
    <w:rsid w:val="00D673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0">
    <w:name w:val="Заголовок №1_"/>
    <w:basedOn w:val="a0"/>
    <w:link w:val="11"/>
    <w:rPr>
      <w:rFonts w:ascii="Arial" w:eastAsia="Arial" w:hAnsi="Arial" w:cs="Arial"/>
      <w:b w:val="0"/>
      <w:bCs w:val="0"/>
      <w:i w:val="0"/>
      <w:iCs w:val="0"/>
      <w:smallCaps w:val="0"/>
      <w:strike w:val="0"/>
      <w:sz w:val="54"/>
      <w:szCs w:val="54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after="140"/>
      <w:jc w:val="center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450"/>
      <w:ind w:left="750"/>
    </w:pPr>
    <w:rPr>
      <w:rFonts w:ascii="Arial" w:eastAsia="Arial" w:hAnsi="Arial" w:cs="Arial"/>
      <w:sz w:val="28"/>
      <w:szCs w:val="28"/>
    </w:rPr>
  </w:style>
  <w:style w:type="paragraph" w:customStyle="1" w:styleId="11">
    <w:name w:val="Заголовок №1"/>
    <w:basedOn w:val="a"/>
    <w:link w:val="10"/>
    <w:pPr>
      <w:shd w:val="clear" w:color="auto" w:fill="FFFFFF"/>
      <w:ind w:left="1180"/>
      <w:outlineLvl w:val="0"/>
    </w:pPr>
    <w:rPr>
      <w:rFonts w:ascii="Arial" w:eastAsia="Arial" w:hAnsi="Arial" w:cs="Arial"/>
      <w:sz w:val="54"/>
      <w:szCs w:val="54"/>
    </w:rPr>
  </w:style>
  <w:style w:type="paragraph" w:styleId="a4">
    <w:name w:val="Balloon Text"/>
    <w:basedOn w:val="a"/>
    <w:link w:val="a5"/>
    <w:uiPriority w:val="99"/>
    <w:semiHidden/>
    <w:unhideWhenUsed/>
    <w:rsid w:val="00AA6FC9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A6FC9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0">
    <w:name w:val="Заголовок №1_"/>
    <w:basedOn w:val="a0"/>
    <w:link w:val="11"/>
    <w:rPr>
      <w:rFonts w:ascii="Arial" w:eastAsia="Arial" w:hAnsi="Arial" w:cs="Arial"/>
      <w:b w:val="0"/>
      <w:bCs w:val="0"/>
      <w:i w:val="0"/>
      <w:iCs w:val="0"/>
      <w:smallCaps w:val="0"/>
      <w:strike w:val="0"/>
      <w:sz w:val="54"/>
      <w:szCs w:val="54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after="140"/>
      <w:jc w:val="center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450"/>
      <w:ind w:left="750"/>
    </w:pPr>
    <w:rPr>
      <w:rFonts w:ascii="Arial" w:eastAsia="Arial" w:hAnsi="Arial" w:cs="Arial"/>
      <w:sz w:val="28"/>
      <w:szCs w:val="28"/>
    </w:rPr>
  </w:style>
  <w:style w:type="paragraph" w:customStyle="1" w:styleId="11">
    <w:name w:val="Заголовок №1"/>
    <w:basedOn w:val="a"/>
    <w:link w:val="10"/>
    <w:pPr>
      <w:shd w:val="clear" w:color="auto" w:fill="FFFFFF"/>
      <w:ind w:left="1180"/>
      <w:outlineLvl w:val="0"/>
    </w:pPr>
    <w:rPr>
      <w:rFonts w:ascii="Arial" w:eastAsia="Arial" w:hAnsi="Arial" w:cs="Arial"/>
      <w:sz w:val="54"/>
      <w:szCs w:val="54"/>
    </w:rPr>
  </w:style>
  <w:style w:type="paragraph" w:styleId="a4">
    <w:name w:val="Balloon Text"/>
    <w:basedOn w:val="a"/>
    <w:link w:val="a5"/>
    <w:uiPriority w:val="99"/>
    <w:semiHidden/>
    <w:unhideWhenUsed/>
    <w:rsid w:val="00AA6FC9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A6FC9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534</Words>
  <Characters>3047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dcterms:created xsi:type="dcterms:W3CDTF">2023-06-16T12:06:00Z</dcterms:created>
  <dcterms:modified xsi:type="dcterms:W3CDTF">2023-06-16T12:09:00Z</dcterms:modified>
</cp:coreProperties>
</file>