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B0" w:rsidRPr="00DE5CAC" w:rsidRDefault="00DE5CAC" w:rsidP="00DE5CAC">
      <w:pPr>
        <w:jc w:val="center"/>
        <w:rPr>
          <w:rFonts w:ascii="Cambria" w:hAnsi="Cambria"/>
          <w:b/>
          <w:sz w:val="20"/>
          <w:szCs w:val="20"/>
        </w:rPr>
      </w:pPr>
      <w:r w:rsidRPr="00DE5CA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257B0" w:rsidRPr="00DE5CAC" w:rsidRDefault="00CC346A" w:rsidP="00DE5CA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DE5CAC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0257B0" w:rsidRPr="00DE5CAC" w:rsidRDefault="00CC346A" w:rsidP="00DE5CAC">
      <w:pPr>
        <w:jc w:val="center"/>
        <w:rPr>
          <w:rFonts w:ascii="Cambria" w:hAnsi="Cambria"/>
          <w:b/>
          <w:sz w:val="20"/>
          <w:szCs w:val="20"/>
        </w:rPr>
      </w:pPr>
      <w:r w:rsidRPr="00DE5CAC">
        <w:rPr>
          <w:rFonts w:ascii="Cambria" w:hAnsi="Cambria"/>
          <w:b/>
          <w:sz w:val="20"/>
          <w:szCs w:val="20"/>
        </w:rPr>
        <w:t>16 марта 2023 года</w:t>
      </w:r>
      <w:r w:rsidR="00DE5CAC" w:rsidRPr="00DE5CAC">
        <w:rPr>
          <w:rFonts w:ascii="Cambria" w:hAnsi="Cambria"/>
          <w:b/>
          <w:sz w:val="20"/>
          <w:szCs w:val="20"/>
        </w:rPr>
        <w:t xml:space="preserve"> № </w:t>
      </w:r>
      <w:r w:rsidRPr="00DE5CAC">
        <w:rPr>
          <w:rFonts w:ascii="Cambria" w:hAnsi="Cambria"/>
          <w:b/>
          <w:sz w:val="20"/>
          <w:szCs w:val="20"/>
        </w:rPr>
        <w:t>355-р</w:t>
      </w:r>
    </w:p>
    <w:p w:rsidR="00DE5CAC" w:rsidRDefault="00DE5CAC" w:rsidP="00DE5CAC">
      <w:pPr>
        <w:jc w:val="center"/>
        <w:rPr>
          <w:rFonts w:ascii="Cambria" w:hAnsi="Cambria"/>
          <w:b/>
          <w:sz w:val="20"/>
          <w:szCs w:val="20"/>
        </w:rPr>
      </w:pPr>
      <w:r w:rsidRPr="00DE5CAC">
        <w:rPr>
          <w:rFonts w:ascii="Cambria" w:hAnsi="Cambria"/>
          <w:b/>
          <w:sz w:val="20"/>
          <w:szCs w:val="20"/>
        </w:rPr>
        <w:t>«</w:t>
      </w:r>
      <w:r w:rsidR="00CC346A" w:rsidRPr="00DE5CAC">
        <w:rPr>
          <w:rFonts w:ascii="Cambria" w:hAnsi="Cambria"/>
          <w:b/>
          <w:sz w:val="20"/>
          <w:szCs w:val="20"/>
        </w:rPr>
        <w:t xml:space="preserve">О Координационном совете по взаимодействию с общественными ветеранскими организациями при администрации муниципального образования </w:t>
      </w:r>
    </w:p>
    <w:p w:rsidR="000257B0" w:rsidRPr="00DE5CAC" w:rsidRDefault="00CC346A" w:rsidP="00DE5CAC">
      <w:pPr>
        <w:jc w:val="center"/>
      </w:pPr>
      <w:r w:rsidRPr="00DE5CAC">
        <w:rPr>
          <w:rFonts w:ascii="Cambria" w:hAnsi="Cambria"/>
          <w:b/>
          <w:sz w:val="20"/>
          <w:szCs w:val="20"/>
        </w:rPr>
        <w:t>«Городской округ город</w:t>
      </w:r>
      <w:r w:rsidRPr="00DE5CAC">
        <w:rPr>
          <w:rFonts w:ascii="Cambria" w:hAnsi="Cambria"/>
          <w:b/>
          <w:sz w:val="20"/>
          <w:szCs w:val="20"/>
        </w:rPr>
        <w:t xml:space="preserve"> Астрахань»</w:t>
      </w:r>
    </w:p>
    <w:p w:rsidR="000257B0" w:rsidRPr="00DE5CAC" w:rsidRDefault="00CC346A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>В соответствии с Федеральными законами «Об общественных объединениях», «Об общих принципах организации местного самоуправления в Российской Федерации»: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1. </w:t>
      </w:r>
      <w:r w:rsidR="00CC346A" w:rsidRPr="00DE5CAC">
        <w:rPr>
          <w:rFonts w:ascii="Arial" w:hAnsi="Arial" w:cs="Arial"/>
          <w:sz w:val="18"/>
          <w:szCs w:val="18"/>
        </w:rPr>
        <w:t xml:space="preserve">Создать Координационный совет по взаимодействию с общественными ветеранскими организациями </w:t>
      </w:r>
      <w:r w:rsidR="00CC346A" w:rsidRPr="00DE5CAC">
        <w:rPr>
          <w:rFonts w:ascii="Arial" w:hAnsi="Arial" w:cs="Arial"/>
          <w:sz w:val="18"/>
          <w:szCs w:val="18"/>
        </w:rPr>
        <w:t>при администрации муниципального образования «Городской округ город Астрахань».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2. </w:t>
      </w:r>
      <w:r w:rsidR="00CC346A" w:rsidRPr="00DE5CAC">
        <w:rPr>
          <w:rFonts w:ascii="Arial" w:hAnsi="Arial" w:cs="Arial"/>
          <w:sz w:val="18"/>
          <w:szCs w:val="18"/>
        </w:rPr>
        <w:t>Утвердить прилагаемые: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2.1. </w:t>
      </w:r>
      <w:r w:rsidR="00CC346A" w:rsidRPr="00DE5CAC">
        <w:rPr>
          <w:rFonts w:ascii="Arial" w:hAnsi="Arial" w:cs="Arial"/>
          <w:sz w:val="18"/>
          <w:szCs w:val="18"/>
        </w:rPr>
        <w:t>Положение о Координационном совете по взаимодействию с общественными ветеранскими организациями при администрации муниципального образования «Городской о</w:t>
      </w:r>
      <w:r w:rsidR="00CC346A" w:rsidRPr="00DE5CAC">
        <w:rPr>
          <w:rFonts w:ascii="Arial" w:hAnsi="Arial" w:cs="Arial"/>
          <w:sz w:val="18"/>
          <w:szCs w:val="18"/>
        </w:rPr>
        <w:t>круг город Астрахань».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2.2. </w:t>
      </w:r>
      <w:r w:rsidR="00CC346A" w:rsidRPr="00DE5CAC">
        <w:rPr>
          <w:rFonts w:ascii="Arial" w:hAnsi="Arial" w:cs="Arial"/>
          <w:sz w:val="18"/>
          <w:szCs w:val="18"/>
        </w:rPr>
        <w:t>Состав Координационного совета по взаимодействию с общественными ветеранскими организациями при администрации муниципального образования «Городской округ город Астрахань».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3. </w:t>
      </w:r>
      <w:r w:rsidR="00CC346A" w:rsidRPr="00DE5CAC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</w:t>
      </w:r>
    </w:p>
    <w:p w:rsidR="000257B0" w:rsidRPr="00DE5CAC" w:rsidRDefault="00CC346A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>Астрахань» от 14.11.2019 № 2896-р «Об утверждении положения о Совете по взаимодействию с общественными ветеранскими организациями», от 23.08.2021 № 1420-р «О внесении изменения в распоряжение администрации муниципального образования «Город Астрахань» от 14</w:t>
      </w:r>
      <w:r w:rsidRPr="00DE5CAC">
        <w:rPr>
          <w:rFonts w:ascii="Arial" w:hAnsi="Arial" w:cs="Arial"/>
          <w:sz w:val="18"/>
          <w:szCs w:val="18"/>
        </w:rPr>
        <w:t>.11.2019 № 2896-р», от 29.10.2021</w:t>
      </w:r>
      <w:r w:rsidR="00DE5CAC" w:rsidRPr="00DE5CAC">
        <w:rPr>
          <w:rFonts w:ascii="Arial" w:hAnsi="Arial" w:cs="Arial"/>
          <w:sz w:val="18"/>
          <w:szCs w:val="18"/>
        </w:rPr>
        <w:t xml:space="preserve"> </w:t>
      </w:r>
      <w:r w:rsidRPr="00DE5CAC">
        <w:rPr>
          <w:rFonts w:ascii="Arial" w:hAnsi="Arial" w:cs="Arial"/>
          <w:sz w:val="18"/>
          <w:szCs w:val="18"/>
        </w:rPr>
        <w:t>№</w:t>
      </w:r>
      <w:r w:rsidR="00DE5CAC" w:rsidRPr="00DE5CAC">
        <w:rPr>
          <w:rFonts w:ascii="Arial" w:hAnsi="Arial" w:cs="Arial"/>
          <w:sz w:val="18"/>
          <w:szCs w:val="18"/>
        </w:rPr>
        <w:t xml:space="preserve"> </w:t>
      </w:r>
      <w:r w:rsidRPr="00DE5CAC">
        <w:rPr>
          <w:rFonts w:ascii="Arial" w:hAnsi="Arial" w:cs="Arial"/>
          <w:sz w:val="18"/>
          <w:szCs w:val="18"/>
        </w:rPr>
        <w:t>1905-р «О внесении изменения в распоряжение</w:t>
      </w:r>
      <w:r w:rsidR="00DE5CAC">
        <w:rPr>
          <w:rFonts w:ascii="Arial" w:hAnsi="Arial" w:cs="Arial"/>
          <w:sz w:val="18"/>
          <w:szCs w:val="18"/>
        </w:rPr>
        <w:t xml:space="preserve"> </w:t>
      </w:r>
      <w:bookmarkStart w:id="3" w:name="_GoBack"/>
      <w:bookmarkEnd w:id="3"/>
      <w:r w:rsidRPr="00DE5CAC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от 14.11.2019 № 2896-р» признать утратившими силу.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4. </w:t>
      </w:r>
      <w:r w:rsidR="00CC346A" w:rsidRPr="00DE5CAC">
        <w:rPr>
          <w:rFonts w:ascii="Arial" w:hAnsi="Arial" w:cs="Arial"/>
          <w:sz w:val="18"/>
          <w:szCs w:val="18"/>
        </w:rPr>
        <w:t>Управлению информационной политики админи</w:t>
      </w:r>
      <w:r w:rsidR="00CC346A" w:rsidRPr="00DE5CAC">
        <w:rPr>
          <w:rFonts w:ascii="Arial" w:hAnsi="Arial" w:cs="Arial"/>
          <w:sz w:val="18"/>
          <w:szCs w:val="18"/>
        </w:rPr>
        <w:t xml:space="preserve">страции муниципального образования «Городской округ город Астрахань» </w:t>
      </w:r>
      <w:proofErr w:type="gramStart"/>
      <w:r w:rsidR="00CC346A" w:rsidRPr="00DE5CAC">
        <w:rPr>
          <w:rFonts w:ascii="Arial" w:hAnsi="Arial" w:cs="Arial"/>
          <w:sz w:val="18"/>
          <w:szCs w:val="18"/>
        </w:rPr>
        <w:t>разместить</w:t>
      </w:r>
      <w:proofErr w:type="gramEnd"/>
      <w:r w:rsidR="00CC346A" w:rsidRPr="00DE5CA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</w:t>
      </w:r>
      <w:r w:rsidR="00CC346A" w:rsidRPr="00DE5CAC">
        <w:rPr>
          <w:rFonts w:ascii="Arial" w:hAnsi="Arial" w:cs="Arial"/>
          <w:sz w:val="18"/>
          <w:szCs w:val="18"/>
        </w:rPr>
        <w:t xml:space="preserve"> город Астрахань».</w:t>
      </w:r>
    </w:p>
    <w:p w:rsidR="000257B0" w:rsidRPr="00DE5CAC" w:rsidRDefault="00DE5CAC" w:rsidP="00DE5C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CAC">
        <w:rPr>
          <w:rFonts w:ascii="Arial" w:hAnsi="Arial" w:cs="Arial"/>
          <w:sz w:val="18"/>
          <w:szCs w:val="18"/>
        </w:rPr>
        <w:t xml:space="preserve">5. </w:t>
      </w:r>
      <w:r w:rsidR="00CC346A" w:rsidRPr="00DE5CAC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</w:t>
      </w:r>
      <w:r w:rsidR="00CC346A" w:rsidRPr="00DE5CAC">
        <w:rPr>
          <w:rFonts w:ascii="Arial" w:hAnsi="Arial" w:cs="Arial"/>
          <w:sz w:val="18"/>
          <w:szCs w:val="18"/>
        </w:rPr>
        <w:t>одской округ город Астрахань».</w:t>
      </w:r>
    </w:p>
    <w:p w:rsidR="000257B0" w:rsidRPr="00DE5CAC" w:rsidRDefault="00CC346A" w:rsidP="00DE5CA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E5CA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E5CAC" w:rsidRPr="00DE5CAC">
        <w:rPr>
          <w:rFonts w:ascii="Arial" w:hAnsi="Arial" w:cs="Arial"/>
          <w:b/>
          <w:sz w:val="18"/>
          <w:szCs w:val="18"/>
        </w:rPr>
        <w:t xml:space="preserve"> </w:t>
      </w:r>
      <w:r w:rsidRPr="00DE5CA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0257B0" w:rsidRPr="00DE5CAC" w:rsidRDefault="00CC346A" w:rsidP="00DE5CA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E5CAC">
        <w:rPr>
          <w:rFonts w:ascii="Arial" w:hAnsi="Arial" w:cs="Arial"/>
          <w:b/>
          <w:sz w:val="18"/>
          <w:szCs w:val="18"/>
        </w:rPr>
        <w:t>О.А. Полумордвинов</w:t>
      </w:r>
    </w:p>
    <w:p w:rsidR="000257B0" w:rsidRPr="00DE5CAC" w:rsidRDefault="000257B0" w:rsidP="00DE5CAC"/>
    <w:sectPr w:rsidR="000257B0" w:rsidRPr="00DE5CAC" w:rsidSect="00DE5CA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6A" w:rsidRDefault="00CC346A">
      <w:r>
        <w:separator/>
      </w:r>
    </w:p>
  </w:endnote>
  <w:endnote w:type="continuationSeparator" w:id="0">
    <w:p w:rsidR="00CC346A" w:rsidRDefault="00CC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6A" w:rsidRDefault="00CC346A"/>
  </w:footnote>
  <w:footnote w:type="continuationSeparator" w:id="0">
    <w:p w:rsidR="00CC346A" w:rsidRDefault="00CC34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677B7"/>
    <w:multiLevelType w:val="multilevel"/>
    <w:tmpl w:val="FE92F2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EB6DF5"/>
    <w:multiLevelType w:val="multilevel"/>
    <w:tmpl w:val="58A04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257B0"/>
    <w:rsid w:val="000257B0"/>
    <w:rsid w:val="00CC346A"/>
    <w:rsid w:val="00D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20"/>
      <w:ind w:left="1360" w:firstLine="330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80"/>
      <w:ind w:left="2220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30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20"/>
      <w:ind w:left="1360" w:firstLine="330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80"/>
      <w:ind w:left="2220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30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2023-03-17T11:07:00Z</dcterms:created>
  <dcterms:modified xsi:type="dcterms:W3CDTF">2023-03-17T11:15:00Z</dcterms:modified>
</cp:coreProperties>
</file>