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101" w:rsidRPr="00A44FB6" w:rsidRDefault="00A44FB6" w:rsidP="00A44FB6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A44FB6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A44FB6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A44FB6">
        <w:rPr>
          <w:rFonts w:asciiTheme="majorHAnsi" w:hAnsiTheme="majorHAnsi"/>
          <w:b/>
          <w:sz w:val="20"/>
          <w:szCs w:val="20"/>
        </w:rPr>
        <w:t>страхань»</w:t>
      </w:r>
    </w:p>
    <w:p w:rsidR="00A44FB6" w:rsidRDefault="00FD1735" w:rsidP="00A44FB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44FB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CC205B" w:rsidRPr="00A44FB6">
        <w:rPr>
          <w:rFonts w:asciiTheme="majorHAnsi" w:hAnsiTheme="majorHAnsi"/>
          <w:b/>
          <w:sz w:val="20"/>
          <w:szCs w:val="20"/>
        </w:rPr>
        <w:t xml:space="preserve"> </w:t>
      </w:r>
    </w:p>
    <w:p w:rsidR="00A44FB6" w:rsidRDefault="00FD1735" w:rsidP="00A44FB6">
      <w:pPr>
        <w:jc w:val="center"/>
        <w:rPr>
          <w:rFonts w:asciiTheme="majorHAnsi" w:hAnsiTheme="majorHAnsi"/>
          <w:b/>
          <w:sz w:val="20"/>
          <w:szCs w:val="20"/>
        </w:rPr>
      </w:pPr>
      <w:r w:rsidRPr="00A44FB6">
        <w:rPr>
          <w:rFonts w:asciiTheme="majorHAnsi" w:hAnsiTheme="majorHAnsi"/>
          <w:b/>
          <w:sz w:val="20"/>
          <w:szCs w:val="20"/>
        </w:rPr>
        <w:t>16 сентября 2024 год</w:t>
      </w:r>
      <w:r w:rsidRPr="00A44FB6">
        <w:rPr>
          <w:rFonts w:asciiTheme="majorHAnsi" w:hAnsiTheme="majorHAnsi"/>
          <w:b/>
          <w:sz w:val="20"/>
          <w:szCs w:val="20"/>
        </w:rPr>
        <w:t>а</w:t>
      </w:r>
      <w:r w:rsidR="00CC205B" w:rsidRPr="00A44FB6">
        <w:rPr>
          <w:rFonts w:asciiTheme="majorHAnsi" w:hAnsiTheme="majorHAnsi"/>
          <w:b/>
          <w:sz w:val="20"/>
          <w:szCs w:val="20"/>
        </w:rPr>
        <w:t xml:space="preserve"> №</w:t>
      </w:r>
      <w:r w:rsidRPr="00A44FB6">
        <w:rPr>
          <w:rFonts w:asciiTheme="majorHAnsi" w:hAnsiTheme="majorHAnsi"/>
          <w:b/>
          <w:sz w:val="20"/>
          <w:szCs w:val="20"/>
        </w:rPr>
        <w:t xml:space="preserve"> </w:t>
      </w:r>
      <w:r w:rsidRPr="00A44FB6">
        <w:rPr>
          <w:rFonts w:asciiTheme="majorHAnsi" w:hAnsiTheme="majorHAnsi"/>
          <w:b/>
          <w:sz w:val="20"/>
          <w:szCs w:val="20"/>
        </w:rPr>
        <w:t>1689-р</w:t>
      </w:r>
    </w:p>
    <w:p w:rsidR="00A44FB6" w:rsidRDefault="00CC205B" w:rsidP="00A44FB6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A44FB6">
        <w:rPr>
          <w:rFonts w:asciiTheme="majorHAnsi" w:hAnsiTheme="majorHAnsi"/>
          <w:b/>
          <w:color w:val="000000" w:themeColor="text1"/>
          <w:sz w:val="20"/>
          <w:szCs w:val="20"/>
        </w:rPr>
        <w:t>«</w:t>
      </w:r>
      <w:r w:rsidR="00FD1735" w:rsidRPr="00A44FB6">
        <w:rPr>
          <w:rFonts w:asciiTheme="majorHAnsi" w:hAnsiTheme="majorHAnsi"/>
          <w:b/>
          <w:color w:val="000000" w:themeColor="text1"/>
          <w:sz w:val="20"/>
          <w:szCs w:val="20"/>
        </w:rPr>
        <w:t>О Перечне мероприятий по</w:t>
      </w:r>
      <w:r w:rsidR="00FD1735" w:rsidRPr="00A44FB6">
        <w:rPr>
          <w:rFonts w:asciiTheme="majorHAnsi" w:hAnsiTheme="majorHAnsi"/>
          <w:b/>
          <w:color w:val="000000" w:themeColor="text1"/>
          <w:sz w:val="20"/>
          <w:szCs w:val="20"/>
        </w:rPr>
        <w:t xml:space="preserve"> организации в 2025 году бесплатного горячего питания обучающихся, получающих начальное общее образование </w:t>
      </w:r>
      <w:r w:rsidR="00FD1735" w:rsidRPr="00A44FB6">
        <w:rPr>
          <w:rFonts w:asciiTheme="majorHAnsi" w:hAnsiTheme="majorHAnsi"/>
          <w:b/>
          <w:color w:val="000000" w:themeColor="text1"/>
          <w:sz w:val="20"/>
          <w:szCs w:val="20"/>
        </w:rPr>
        <w:t xml:space="preserve">в муниципальных </w:t>
      </w:r>
      <w:r w:rsidR="00FD1735" w:rsidRPr="00A44FB6">
        <w:rPr>
          <w:rFonts w:asciiTheme="majorHAnsi" w:hAnsiTheme="majorHAnsi"/>
          <w:b/>
          <w:color w:val="000000" w:themeColor="text1"/>
          <w:sz w:val="20"/>
          <w:szCs w:val="20"/>
        </w:rPr>
        <w:t xml:space="preserve">образовательных организациях, расположенных </w:t>
      </w:r>
      <w:r w:rsidR="00FD1735" w:rsidRPr="00A44FB6">
        <w:rPr>
          <w:rFonts w:asciiTheme="majorHAnsi" w:hAnsiTheme="majorHAnsi"/>
          <w:b/>
          <w:color w:val="000000" w:themeColor="text1"/>
          <w:sz w:val="20"/>
          <w:szCs w:val="20"/>
        </w:rPr>
        <w:t xml:space="preserve">на территории </w:t>
      </w:r>
    </w:p>
    <w:p w:rsidR="00704101" w:rsidRPr="00A44FB6" w:rsidRDefault="00FD1735" w:rsidP="00A44FB6">
      <w:pPr>
        <w:jc w:val="center"/>
        <w:rPr>
          <w:rFonts w:asciiTheme="majorHAnsi" w:hAnsiTheme="majorHAnsi"/>
          <w:b/>
          <w:color w:val="000000" w:themeColor="text1"/>
          <w:sz w:val="20"/>
          <w:szCs w:val="20"/>
        </w:rPr>
      </w:pPr>
      <w:r w:rsidRPr="00A44FB6">
        <w:rPr>
          <w:rFonts w:asciiTheme="majorHAnsi" w:hAnsiTheme="majorHAnsi"/>
          <w:b/>
          <w:color w:val="000000" w:themeColor="text1"/>
          <w:sz w:val="20"/>
          <w:szCs w:val="20"/>
        </w:rPr>
        <w:t>муниципального образования «Городской округ город Астрахань»</w:t>
      </w:r>
    </w:p>
    <w:p w:rsidR="00704101" w:rsidRPr="00CC205B" w:rsidRDefault="00FD1735" w:rsidP="00CC20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205B">
        <w:rPr>
          <w:rFonts w:ascii="Arial" w:hAnsi="Arial" w:cs="Arial"/>
          <w:sz w:val="18"/>
          <w:szCs w:val="18"/>
        </w:rPr>
        <w:t>В целях реализации статьи 37 Федерального закона от 29.12.2012 № 273-ФЗ «Об образовании в Российской Федерации», в соответствии с Федерал</w:t>
      </w:r>
      <w:r w:rsidRPr="00CC205B">
        <w:rPr>
          <w:rFonts w:ascii="Arial" w:hAnsi="Arial" w:cs="Arial"/>
          <w:sz w:val="18"/>
          <w:szCs w:val="18"/>
        </w:rPr>
        <w:t>ьным законом от 06.10.2003 № 131-ФЗ «Об общих принципах организации местного самоуправления в Российской Федерации»,</w:t>
      </w:r>
    </w:p>
    <w:p w:rsidR="00704101" w:rsidRPr="00CC205B" w:rsidRDefault="00CC205B" w:rsidP="00CC20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205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D1735" w:rsidRPr="00CC205B">
        <w:rPr>
          <w:rFonts w:ascii="Arial" w:hAnsi="Arial" w:cs="Arial"/>
          <w:sz w:val="18"/>
          <w:szCs w:val="18"/>
        </w:rPr>
        <w:t xml:space="preserve">Утвердить прилагаемый Перечень мероприятий по организации в 2025 году бесплатного горячего питания обучающихся, получающих начальное общее </w:t>
      </w:r>
      <w:r w:rsidR="00FD1735" w:rsidRPr="00CC205B">
        <w:rPr>
          <w:rFonts w:ascii="Arial" w:hAnsi="Arial" w:cs="Arial"/>
          <w:sz w:val="18"/>
          <w:szCs w:val="18"/>
        </w:rPr>
        <w:t>образование в муниципальных образовательных организациях, расположенных на территории муниципального образования «Городской округ город Астрахань», готовность в которых к обеспечению горячим питанием подтверждена Управлением Федеральной службы по надзору в</w:t>
      </w:r>
      <w:r w:rsidR="00FD1735" w:rsidRPr="00CC205B">
        <w:rPr>
          <w:rFonts w:ascii="Arial" w:hAnsi="Arial" w:cs="Arial"/>
          <w:sz w:val="18"/>
          <w:szCs w:val="18"/>
        </w:rPr>
        <w:t xml:space="preserve"> сфере защиты прав потребителей и благополучия человека по Астраханской области, обеспечивающих охват 100 процентов от числа</w:t>
      </w:r>
      <w:proofErr w:type="gramEnd"/>
      <w:r w:rsidR="00FD1735" w:rsidRPr="00CC205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D1735" w:rsidRPr="00CC205B">
        <w:rPr>
          <w:rFonts w:ascii="Arial" w:hAnsi="Arial" w:cs="Arial"/>
          <w:sz w:val="18"/>
          <w:szCs w:val="18"/>
        </w:rPr>
        <w:t>таких обучающихся в указанных муниципальных образовательных организациях.</w:t>
      </w:r>
      <w:proofErr w:type="gramEnd"/>
    </w:p>
    <w:p w:rsidR="00704101" w:rsidRPr="00CC205B" w:rsidRDefault="00CC205B" w:rsidP="00CC20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205B">
        <w:rPr>
          <w:rFonts w:ascii="Arial" w:hAnsi="Arial" w:cs="Arial"/>
          <w:sz w:val="18"/>
          <w:szCs w:val="18"/>
        </w:rPr>
        <w:t xml:space="preserve">2. </w:t>
      </w:r>
      <w:r w:rsidR="00FD1735" w:rsidRPr="00CC205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</w:t>
      </w:r>
      <w:r w:rsidR="00FD1735" w:rsidRPr="00CC205B">
        <w:rPr>
          <w:rFonts w:ascii="Arial" w:hAnsi="Arial" w:cs="Arial"/>
          <w:sz w:val="18"/>
          <w:szCs w:val="18"/>
        </w:rPr>
        <w:t xml:space="preserve">льного образования «Городской округ город Астрахань» </w:t>
      </w:r>
      <w:proofErr w:type="gramStart"/>
      <w:r w:rsidR="00FD1735" w:rsidRPr="00CC205B">
        <w:rPr>
          <w:rFonts w:ascii="Arial" w:hAnsi="Arial" w:cs="Arial"/>
          <w:sz w:val="18"/>
          <w:szCs w:val="18"/>
        </w:rPr>
        <w:t>разместить</w:t>
      </w:r>
      <w:proofErr w:type="gramEnd"/>
      <w:r w:rsidR="00FD1735" w:rsidRPr="00CC20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</w:t>
      </w:r>
      <w:r w:rsidR="00FD1735" w:rsidRPr="00CC205B">
        <w:rPr>
          <w:rFonts w:ascii="Arial" w:hAnsi="Arial" w:cs="Arial"/>
          <w:sz w:val="18"/>
          <w:szCs w:val="18"/>
        </w:rPr>
        <w:t>».</w:t>
      </w:r>
    </w:p>
    <w:p w:rsidR="00704101" w:rsidRPr="00CC205B" w:rsidRDefault="00FD1735" w:rsidP="00CC205B">
      <w:pPr>
        <w:jc w:val="right"/>
        <w:rPr>
          <w:rFonts w:ascii="Arial" w:hAnsi="Arial" w:cs="Arial"/>
          <w:b/>
          <w:sz w:val="18"/>
          <w:szCs w:val="18"/>
        </w:rPr>
      </w:pPr>
      <w:r w:rsidRPr="00CC205B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CC205B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CC205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44FB6" w:rsidRDefault="00FD1735" w:rsidP="00CC205B">
      <w:pPr>
        <w:jc w:val="right"/>
        <w:rPr>
          <w:rFonts w:ascii="Arial" w:hAnsi="Arial" w:cs="Arial"/>
          <w:b/>
          <w:sz w:val="18"/>
          <w:szCs w:val="18"/>
        </w:rPr>
        <w:sectPr w:rsidR="00A44FB6" w:rsidSect="00A44FB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C205B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CC205B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04101" w:rsidRPr="00CC205B" w:rsidRDefault="00704101" w:rsidP="00CC205B">
      <w:pPr>
        <w:jc w:val="right"/>
        <w:rPr>
          <w:rFonts w:ascii="Arial" w:hAnsi="Arial" w:cs="Arial"/>
          <w:b/>
          <w:sz w:val="18"/>
          <w:szCs w:val="18"/>
        </w:rPr>
      </w:pPr>
    </w:p>
    <w:p w:rsidR="00704101" w:rsidRPr="00CC205B" w:rsidRDefault="000415BA" w:rsidP="00CC205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7959D0F" wp14:editId="32CEF193">
            <wp:extent cx="5580380" cy="8374272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74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40614" w:rsidRPr="00940614">
        <w:rPr>
          <w:noProof/>
          <w:lang w:bidi="ar-SA"/>
        </w:rPr>
        <w:lastRenderedPageBreak/>
        <w:t xml:space="preserve"> </w:t>
      </w:r>
      <w:r w:rsidR="00940614">
        <w:rPr>
          <w:noProof/>
          <w:lang w:bidi="ar-SA"/>
        </w:rPr>
        <w:drawing>
          <wp:inline distT="0" distB="0" distL="0" distR="0" wp14:anchorId="25FAFC56" wp14:editId="62FBD131">
            <wp:extent cx="5113020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130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CC205B" w:rsidRPr="00CC205B" w:rsidRDefault="00CC205B"/>
    <w:sectPr w:rsidR="00CC205B" w:rsidRPr="00CC205B" w:rsidSect="00A44FB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735" w:rsidRDefault="00FD1735">
      <w:r>
        <w:separator/>
      </w:r>
    </w:p>
  </w:endnote>
  <w:endnote w:type="continuationSeparator" w:id="0">
    <w:p w:rsidR="00FD1735" w:rsidRDefault="00FD1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735" w:rsidRDefault="00FD1735"/>
  </w:footnote>
  <w:footnote w:type="continuationSeparator" w:id="0">
    <w:p w:rsidR="00FD1735" w:rsidRDefault="00FD17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D735CA"/>
    <w:multiLevelType w:val="multilevel"/>
    <w:tmpl w:val="A05A3A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4101"/>
    <w:rsid w:val="000415BA"/>
    <w:rsid w:val="00704101"/>
    <w:rsid w:val="00940614"/>
    <w:rsid w:val="00A44FB6"/>
    <w:rsid w:val="00CC205B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A44F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Заголовок №1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 w:line="259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3">
    <w:name w:val="Заголовок №1"/>
    <w:basedOn w:val="a"/>
    <w:link w:val="12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180"/>
    </w:pPr>
    <w:rPr>
      <w:rFonts w:ascii="Arial" w:eastAsia="Arial" w:hAnsi="Arial" w:cs="Arial"/>
      <w:sz w:val="26"/>
      <w:szCs w:val="26"/>
      <w:u w:val="single"/>
    </w:rPr>
  </w:style>
  <w:style w:type="character" w:customStyle="1" w:styleId="10">
    <w:name w:val="Заголовок 1 Знак"/>
    <w:basedOn w:val="a0"/>
    <w:link w:val="1"/>
    <w:uiPriority w:val="9"/>
    <w:rsid w:val="00A44F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415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15B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A44F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Заголовок №1_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20" w:line="259" w:lineRule="auto"/>
      <w:ind w:firstLine="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3">
    <w:name w:val="Заголовок №1"/>
    <w:basedOn w:val="a"/>
    <w:link w:val="12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180"/>
    </w:pPr>
    <w:rPr>
      <w:rFonts w:ascii="Arial" w:eastAsia="Arial" w:hAnsi="Arial" w:cs="Arial"/>
      <w:sz w:val="26"/>
      <w:szCs w:val="26"/>
      <w:u w:val="single"/>
    </w:rPr>
  </w:style>
  <w:style w:type="character" w:customStyle="1" w:styleId="10">
    <w:name w:val="Заголовок 1 Знак"/>
    <w:basedOn w:val="a0"/>
    <w:link w:val="1"/>
    <w:uiPriority w:val="9"/>
    <w:rsid w:val="00A44F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415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15B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2024-09-16T10:30:00Z</dcterms:created>
  <dcterms:modified xsi:type="dcterms:W3CDTF">2024-09-16T10:39:00Z</dcterms:modified>
</cp:coreProperties>
</file>