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D75" w:rsidRPr="003E5B46" w:rsidRDefault="00996D75" w:rsidP="00996D75">
      <w:pPr>
        <w:pStyle w:val="3"/>
        <w:rPr>
          <w:spacing w:val="0"/>
        </w:rPr>
      </w:pPr>
      <w:r w:rsidRPr="003E5B46">
        <w:rPr>
          <w:spacing w:val="0"/>
        </w:rPr>
        <w:t>Администрация муниципального образования «Город Астрахань»</w:t>
      </w:r>
    </w:p>
    <w:p w:rsidR="005329D9" w:rsidRDefault="00996D75" w:rsidP="00996D75">
      <w:pPr>
        <w:pStyle w:val="3"/>
        <w:rPr>
          <w:spacing w:val="0"/>
        </w:rPr>
      </w:pPr>
      <w:r w:rsidRPr="003E5B46">
        <w:rPr>
          <w:spacing w:val="0"/>
        </w:rPr>
        <w:t>РАСПОРЯЖЕНИЕ</w:t>
      </w:r>
    </w:p>
    <w:p w:rsidR="00996D75" w:rsidRPr="003E5B46" w:rsidRDefault="00996D75" w:rsidP="00996D75">
      <w:pPr>
        <w:pStyle w:val="3"/>
        <w:rPr>
          <w:spacing w:val="0"/>
        </w:rPr>
      </w:pPr>
      <w:r w:rsidRPr="003E5B46">
        <w:rPr>
          <w:spacing w:val="0"/>
        </w:rPr>
        <w:t>16 января 2020 года № 07-р</w:t>
      </w:r>
    </w:p>
    <w:p w:rsidR="00996D75" w:rsidRPr="003E5B46" w:rsidRDefault="00996D75" w:rsidP="00996D75">
      <w:pPr>
        <w:pStyle w:val="3"/>
        <w:rPr>
          <w:spacing w:val="0"/>
        </w:rPr>
      </w:pPr>
      <w:r w:rsidRPr="003E5B46">
        <w:rPr>
          <w:spacing w:val="0"/>
        </w:rPr>
        <w:t xml:space="preserve">«Об изъятии для муниципальных нужд </w:t>
      </w:r>
      <w:proofErr w:type="gramStart"/>
      <w:r w:rsidRPr="003E5B46">
        <w:rPr>
          <w:spacing w:val="0"/>
        </w:rPr>
        <w:t>муниципального</w:t>
      </w:r>
      <w:proofErr w:type="gramEnd"/>
      <w:r w:rsidRPr="003E5B46">
        <w:rPr>
          <w:spacing w:val="0"/>
        </w:rPr>
        <w:t xml:space="preserve"> </w:t>
      </w:r>
    </w:p>
    <w:p w:rsidR="00996D75" w:rsidRPr="003E5B46" w:rsidRDefault="00996D75" w:rsidP="00996D75">
      <w:pPr>
        <w:pStyle w:val="3"/>
        <w:rPr>
          <w:spacing w:val="0"/>
        </w:rPr>
      </w:pPr>
      <w:r w:rsidRPr="003E5B46">
        <w:rPr>
          <w:spacing w:val="0"/>
        </w:rPr>
        <w:t xml:space="preserve">образования «Город Астрахань» доли земельного участка </w:t>
      </w:r>
    </w:p>
    <w:p w:rsidR="00996D75" w:rsidRPr="003E5B46" w:rsidRDefault="00996D75" w:rsidP="00996D75">
      <w:pPr>
        <w:pStyle w:val="3"/>
        <w:rPr>
          <w:spacing w:val="0"/>
        </w:rPr>
      </w:pPr>
      <w:r w:rsidRPr="003E5B46">
        <w:rPr>
          <w:spacing w:val="0"/>
        </w:rPr>
        <w:t xml:space="preserve">и жилого помещения (квартиры № 14а) многоквартирного дома </w:t>
      </w:r>
    </w:p>
    <w:p w:rsidR="00996D75" w:rsidRPr="003E5B46" w:rsidRDefault="00996D75" w:rsidP="00996D75">
      <w:pPr>
        <w:pStyle w:val="3"/>
        <w:rPr>
          <w:spacing w:val="0"/>
        </w:rPr>
      </w:pPr>
      <w:proofErr w:type="gramStart"/>
      <w:r w:rsidRPr="003E5B46">
        <w:rPr>
          <w:spacing w:val="0"/>
        </w:rPr>
        <w:t>(литера «С, с») по ул. Бэра, 3 в Кировском районе»</w:t>
      </w:r>
      <w:proofErr w:type="gramEnd"/>
    </w:p>
    <w:p w:rsidR="00996D75" w:rsidRPr="003E5B46" w:rsidRDefault="00996D75" w:rsidP="005329D9">
      <w:pPr>
        <w:pStyle w:val="a3"/>
        <w:ind w:firstLine="709"/>
        <w:rPr>
          <w:spacing w:val="0"/>
        </w:rPr>
      </w:pPr>
      <w:proofErr w:type="gramStart"/>
      <w:r w:rsidRPr="003E5B46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3E5B46">
        <w:rPr>
          <w:spacing w:val="0"/>
        </w:rPr>
        <w:t>ст.ст</w:t>
      </w:r>
      <w:proofErr w:type="spellEnd"/>
      <w:r w:rsidRPr="003E5B46">
        <w:rPr>
          <w:spacing w:val="0"/>
        </w:rPr>
        <w:t>. 11, 49, 56.2, 56.3, 56.6, 56.7 Земельного кодекса Российской Федерации, заключением о признании жилого дома (литера «С, с») по ул. Бэра, 3 в Кировском районе г. Астрахани аварийным и подлежащим сносу от 20.08.2014 № 11, распоряжением администрации города Астрахани от 12.09.2014 № 1007-р «О дальнейшем использовании многоквартирного дома (литера</w:t>
      </w:r>
      <w:proofErr w:type="gramEnd"/>
      <w:r w:rsidRPr="003E5B46">
        <w:rPr>
          <w:spacing w:val="0"/>
        </w:rPr>
        <w:t xml:space="preserve"> «</w:t>
      </w:r>
      <w:proofErr w:type="gramStart"/>
      <w:r w:rsidRPr="003E5B46">
        <w:rPr>
          <w:spacing w:val="0"/>
        </w:rPr>
        <w:t>С, с») по ул. Бэра, 3 в Кировском районе»:</w:t>
      </w:r>
      <w:proofErr w:type="gramEnd"/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 </w:t>
      </w:r>
      <w:proofErr w:type="gramStart"/>
      <w:r w:rsidRPr="003E5B46">
        <w:rPr>
          <w:spacing w:val="0"/>
        </w:rPr>
        <w:t>Изъять для муниципальных нужд муниципального образования «Город Астрахань» долю земельного участка (кадастровый номер 30:12:010397:17), пропорциональную площади жилого помещения (квартиры № 14а литера «С, с») из расчета общей площади земельного участка 997 кв. м, и жилого помещения (квартиры № 14а литера «С, с») в многоквартирном доме, расположенные по адресу: г. Астрахань, ул. Бэра, 3 в Кировском районе (далее - недвижимое имущество</w:t>
      </w:r>
      <w:proofErr w:type="gramEnd"/>
      <w:r w:rsidRPr="003E5B46">
        <w:rPr>
          <w:spacing w:val="0"/>
        </w:rPr>
        <w:t>).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2.2.1. </w:t>
      </w:r>
      <w:proofErr w:type="gramStart"/>
      <w:r w:rsidRPr="003E5B46">
        <w:rPr>
          <w:spacing w:val="0"/>
        </w:rPr>
        <w:t>Разместить</w:t>
      </w:r>
      <w:proofErr w:type="gramEnd"/>
      <w:r w:rsidRPr="003E5B4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  <w:bookmarkStart w:id="0" w:name="_GoBack"/>
      <w:bookmarkEnd w:id="0"/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5. </w:t>
      </w:r>
      <w:proofErr w:type="gramStart"/>
      <w:r w:rsidRPr="003E5B46">
        <w:rPr>
          <w:spacing w:val="0"/>
        </w:rPr>
        <w:t>Контроль за</w:t>
      </w:r>
      <w:proofErr w:type="gramEnd"/>
      <w:r w:rsidRPr="003E5B4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96D75" w:rsidRPr="003E5B46" w:rsidRDefault="00996D75" w:rsidP="005329D9">
      <w:pPr>
        <w:pStyle w:val="a3"/>
        <w:ind w:firstLine="709"/>
        <w:rPr>
          <w:spacing w:val="0"/>
        </w:rPr>
      </w:pPr>
      <w:r w:rsidRPr="003E5B46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96D75" w:rsidRPr="003E5B46" w:rsidRDefault="00996D75" w:rsidP="00996D75">
      <w:pPr>
        <w:pStyle w:val="a3"/>
        <w:jc w:val="right"/>
        <w:rPr>
          <w:b/>
          <w:bCs/>
          <w:spacing w:val="0"/>
        </w:rPr>
      </w:pPr>
      <w:r w:rsidRPr="003E5B46">
        <w:rPr>
          <w:b/>
          <w:bCs/>
          <w:spacing w:val="0"/>
        </w:rPr>
        <w:t>Глава администрации Р.Л. ХАРИСОВ</w:t>
      </w:r>
    </w:p>
    <w:p w:rsidR="001A38D9" w:rsidRDefault="001A38D9"/>
    <w:sectPr w:rsidR="001A38D9" w:rsidSect="005329D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D75"/>
    <w:rsid w:val="001A38D9"/>
    <w:rsid w:val="005329D9"/>
    <w:rsid w:val="0099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6D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6D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6D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6D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601</Words>
  <Characters>3428</Characters>
  <Application>Microsoft Office Word</Application>
  <DocSecurity>0</DocSecurity>
  <Lines>28</Lines>
  <Paragraphs>8</Paragraphs>
  <ScaleCrop>false</ScaleCrop>
  <Company/>
  <LinksUpToDate>false</LinksUpToDate>
  <CharactersWithSpaces>4021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2020-01-21T07:48:00Z</dcterms:created>
  <dcterms:modified xsi:type="dcterms:W3CDTF">2020-01-21T07:49:00Z</dcterms:modified>
</cp:coreProperties>
</file>