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7B8" w:rsidRPr="002A7410" w:rsidRDefault="00F92FBF" w:rsidP="002A7410">
      <w:pPr>
        <w:jc w:val="center"/>
        <w:rPr>
          <w:rFonts w:asciiTheme="majorHAnsi" w:hAnsiTheme="majorHAnsi"/>
          <w:b/>
          <w:sz w:val="20"/>
          <w:szCs w:val="20"/>
        </w:rPr>
      </w:pPr>
      <w:r w:rsidRPr="002A741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bookmarkStart w:id="0" w:name="_GoBack"/>
      <w:bookmarkEnd w:id="0"/>
      <w:r w:rsidRPr="002A7410">
        <w:rPr>
          <w:rFonts w:asciiTheme="majorHAnsi" w:hAnsiTheme="majorHAnsi"/>
          <w:b/>
          <w:sz w:val="20"/>
          <w:szCs w:val="20"/>
        </w:rPr>
        <w:t>Город Астрахань»</w:t>
      </w:r>
    </w:p>
    <w:p w:rsidR="008D67B8" w:rsidRPr="002A7410" w:rsidRDefault="0042689F" w:rsidP="002A7410">
      <w:pPr>
        <w:jc w:val="center"/>
        <w:rPr>
          <w:rFonts w:asciiTheme="majorHAnsi" w:hAnsiTheme="majorHAnsi"/>
          <w:b/>
          <w:sz w:val="20"/>
          <w:szCs w:val="20"/>
        </w:rPr>
      </w:pPr>
      <w:r w:rsidRPr="002A7410">
        <w:rPr>
          <w:rFonts w:asciiTheme="majorHAnsi" w:hAnsiTheme="majorHAnsi"/>
          <w:b/>
          <w:sz w:val="20"/>
          <w:szCs w:val="20"/>
        </w:rPr>
        <w:t>РАСПОРЯЖЕНИЕ</w:t>
      </w:r>
      <w:r w:rsidR="00F92FBF" w:rsidRPr="002A7410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r w:rsidR="002A7410" w:rsidRPr="002A7410">
        <w:rPr>
          <w:rFonts w:asciiTheme="majorHAnsi" w:hAnsiTheme="majorHAnsi"/>
          <w:b/>
          <w:sz w:val="20"/>
          <w:szCs w:val="20"/>
        </w:rPr>
        <w:br/>
      </w:r>
      <w:r w:rsidRPr="002A7410">
        <w:rPr>
          <w:rFonts w:asciiTheme="majorHAnsi" w:hAnsiTheme="majorHAnsi"/>
          <w:b/>
          <w:sz w:val="20"/>
          <w:szCs w:val="20"/>
        </w:rPr>
        <w:t>16 января 2023 года</w:t>
      </w:r>
      <w:r w:rsidR="00F92FBF" w:rsidRPr="002A7410">
        <w:rPr>
          <w:rFonts w:asciiTheme="majorHAnsi" w:hAnsiTheme="majorHAnsi"/>
          <w:b/>
          <w:sz w:val="20"/>
          <w:szCs w:val="20"/>
        </w:rPr>
        <w:t xml:space="preserve"> </w:t>
      </w:r>
      <w:r w:rsidRPr="002A7410">
        <w:rPr>
          <w:rFonts w:asciiTheme="majorHAnsi" w:hAnsiTheme="majorHAnsi"/>
          <w:b/>
          <w:sz w:val="20"/>
          <w:szCs w:val="20"/>
        </w:rPr>
        <w:t>№</w:t>
      </w:r>
      <w:r w:rsidR="00F92FBF" w:rsidRPr="002A7410">
        <w:rPr>
          <w:rFonts w:asciiTheme="majorHAnsi" w:hAnsiTheme="majorHAnsi"/>
          <w:b/>
          <w:sz w:val="20"/>
          <w:szCs w:val="20"/>
        </w:rPr>
        <w:t xml:space="preserve"> 06</w:t>
      </w:r>
      <w:r w:rsidRPr="002A7410">
        <w:rPr>
          <w:rFonts w:asciiTheme="majorHAnsi" w:hAnsiTheme="majorHAnsi"/>
          <w:b/>
          <w:sz w:val="20"/>
          <w:szCs w:val="20"/>
        </w:rPr>
        <w:t>-p</w:t>
      </w:r>
      <w:bookmarkEnd w:id="1"/>
    </w:p>
    <w:p w:rsidR="008D67B8" w:rsidRPr="002A7410" w:rsidRDefault="00F92FBF" w:rsidP="002A7410">
      <w:pPr>
        <w:jc w:val="center"/>
        <w:rPr>
          <w:rFonts w:asciiTheme="majorHAnsi" w:hAnsiTheme="majorHAnsi"/>
          <w:b/>
          <w:sz w:val="20"/>
          <w:szCs w:val="20"/>
        </w:rPr>
      </w:pPr>
      <w:r w:rsidRPr="002A7410">
        <w:rPr>
          <w:rFonts w:asciiTheme="majorHAnsi" w:hAnsiTheme="majorHAnsi"/>
          <w:b/>
          <w:sz w:val="20"/>
          <w:szCs w:val="20"/>
        </w:rPr>
        <w:t>«</w:t>
      </w:r>
      <w:r w:rsidR="0042689F" w:rsidRPr="002A7410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аренды муниципального имущества - нежилого помещения, расположенного </w:t>
      </w:r>
      <w:r w:rsidR="002A7410">
        <w:rPr>
          <w:rFonts w:asciiTheme="majorHAnsi" w:hAnsiTheme="majorHAnsi"/>
          <w:b/>
          <w:sz w:val="20"/>
          <w:szCs w:val="20"/>
        </w:rPr>
        <w:br/>
      </w:r>
      <w:r w:rsidR="0042689F" w:rsidRPr="002A7410">
        <w:rPr>
          <w:rFonts w:asciiTheme="majorHAnsi" w:hAnsiTheme="majorHAnsi"/>
          <w:b/>
          <w:sz w:val="20"/>
          <w:szCs w:val="20"/>
        </w:rPr>
        <w:t>по адресу: г. Астрахань, Кировский район, ул. Наб. 1 Мая, 67, пом. 001</w:t>
      </w:r>
      <w:r w:rsidRPr="002A7410">
        <w:rPr>
          <w:rFonts w:asciiTheme="majorHAnsi" w:hAnsiTheme="majorHAnsi"/>
          <w:b/>
          <w:sz w:val="20"/>
          <w:szCs w:val="20"/>
        </w:rPr>
        <w:t>»</w:t>
      </w:r>
    </w:p>
    <w:p w:rsidR="008D67B8" w:rsidRPr="002A7410" w:rsidRDefault="0042689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 </w:t>
      </w:r>
      <w:r w:rsidR="0042689F" w:rsidRPr="002A741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1.1. </w:t>
      </w:r>
      <w:r w:rsidR="0042689F" w:rsidRPr="002A7410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</w:p>
    <w:p w:rsidR="008D67B8" w:rsidRPr="002A7410" w:rsidRDefault="0042689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Кировский район, ул. Наб. 1 Мая, 67, пом.001, общей площадью 261,1 </w:t>
      </w:r>
      <w:proofErr w:type="spellStart"/>
      <w:r w:rsidRPr="002A7410">
        <w:rPr>
          <w:rFonts w:ascii="Arial" w:hAnsi="Arial" w:cs="Arial"/>
          <w:sz w:val="18"/>
          <w:szCs w:val="18"/>
        </w:rPr>
        <w:t>кв</w:t>
      </w:r>
      <w:proofErr w:type="gramStart"/>
      <w:r w:rsidRPr="002A741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2A7410">
        <w:rPr>
          <w:rFonts w:ascii="Arial" w:hAnsi="Arial" w:cs="Arial"/>
          <w:sz w:val="18"/>
          <w:szCs w:val="18"/>
        </w:rPr>
        <w:t>, кадастровый номер 30:12:010210:478, относящегося к объекту культурного наследия (далее - объект).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1.2. </w:t>
      </w:r>
      <w:r w:rsidR="0042689F" w:rsidRPr="002A741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1.3. </w:t>
      </w:r>
      <w:r w:rsidR="0042689F" w:rsidRPr="002A7410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</w:t>
      </w:r>
      <w:proofErr w:type="gramStart"/>
      <w:r w:rsidR="0042689F" w:rsidRPr="002A7410">
        <w:rPr>
          <w:rFonts w:ascii="Arial" w:hAnsi="Arial" w:cs="Arial"/>
          <w:sz w:val="18"/>
          <w:szCs w:val="18"/>
        </w:rPr>
        <w:t>в</w:t>
      </w:r>
      <w:proofErr w:type="gramEnd"/>
      <w:r w:rsidR="0042689F" w:rsidRPr="002A7410">
        <w:rPr>
          <w:rFonts w:ascii="Arial" w:hAnsi="Arial" w:cs="Arial"/>
          <w:sz w:val="18"/>
          <w:szCs w:val="18"/>
        </w:rPr>
        <w:t xml:space="preserve"> информационно</w:t>
      </w:r>
    </w:p>
    <w:p w:rsidR="008D67B8" w:rsidRPr="002A7410" w:rsidRDefault="0042689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Pr="002A7410">
          <w:rPr>
            <w:rStyle w:val="a3"/>
            <w:rFonts w:ascii="Arial" w:hAnsi="Arial" w:cs="Arial"/>
            <w:sz w:val="18"/>
            <w:szCs w:val="18"/>
          </w:rPr>
          <w:t>www.torgi.gov.ru</w:t>
        </w:r>
      </w:hyperlink>
      <w:r w:rsidRPr="002A7410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Pr="002A7410">
          <w:rPr>
            <w:rStyle w:val="a3"/>
            <w:rFonts w:ascii="Arial" w:hAnsi="Arial" w:cs="Arial"/>
            <w:sz w:val="18"/>
            <w:szCs w:val="18"/>
          </w:rPr>
          <w:t>www.astrgorod.rn</w:t>
        </w:r>
      </w:hyperlink>
      <w:r w:rsidRPr="002A7410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1.4. </w:t>
      </w:r>
      <w:r w:rsidR="0042689F" w:rsidRPr="002A741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2689F" w:rsidRPr="002A741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42689F" w:rsidRPr="002A741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1.6. </w:t>
      </w:r>
      <w:r w:rsidR="0042689F" w:rsidRPr="002A7410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2. </w:t>
      </w:r>
      <w:r w:rsidR="0042689F" w:rsidRPr="002A741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3. </w:t>
      </w:r>
      <w:r w:rsidR="0042689F" w:rsidRPr="002A7410">
        <w:rPr>
          <w:rFonts w:ascii="Arial" w:hAnsi="Arial" w:cs="Arial"/>
          <w:sz w:val="18"/>
          <w:szCs w:val="18"/>
        </w:rPr>
        <w:t>Управлению</w:t>
      </w:r>
      <w:r w:rsidRPr="002A7410">
        <w:rPr>
          <w:rFonts w:ascii="Arial" w:hAnsi="Arial" w:cs="Arial"/>
          <w:sz w:val="18"/>
          <w:szCs w:val="18"/>
        </w:rPr>
        <w:t xml:space="preserve"> </w:t>
      </w:r>
      <w:r w:rsidR="0042689F" w:rsidRPr="002A7410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42689F" w:rsidRPr="002A7410">
        <w:rPr>
          <w:rFonts w:ascii="Arial" w:hAnsi="Arial" w:cs="Arial"/>
          <w:sz w:val="18"/>
          <w:szCs w:val="18"/>
        </w:rPr>
        <w:t>разместить</w:t>
      </w:r>
      <w:proofErr w:type="gramEnd"/>
      <w:r w:rsidR="0042689F" w:rsidRPr="002A7410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8D67B8" w:rsidRPr="002A7410" w:rsidRDefault="00F92FBF" w:rsidP="002A741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A741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2689F" w:rsidRPr="002A7410">
        <w:rPr>
          <w:rFonts w:ascii="Arial" w:hAnsi="Arial" w:cs="Arial"/>
          <w:sz w:val="18"/>
          <w:szCs w:val="18"/>
        </w:rPr>
        <w:t>Контроль за</w:t>
      </w:r>
      <w:proofErr w:type="gramEnd"/>
      <w:r w:rsidR="0042689F" w:rsidRPr="002A7410">
        <w:rPr>
          <w:rFonts w:ascii="Arial" w:hAnsi="Arial" w:cs="Arial"/>
          <w:sz w:val="18"/>
          <w:szCs w:val="18"/>
        </w:rPr>
        <w:t xml:space="preserve"> исполнением настоящего распоряжения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92FBF" w:rsidRPr="00F92FBF" w:rsidRDefault="002A7410" w:rsidP="002A7410">
      <w:pPr>
        <w:spacing w:line="260" w:lineRule="exact"/>
        <w:jc w:val="right"/>
      </w:pPr>
      <w:r w:rsidRPr="002A7410">
        <w:rPr>
          <w:rFonts w:ascii="Arial" w:eastAsia="Sylfaen" w:hAnsi="Arial" w:cs="Arial"/>
          <w:b/>
          <w:sz w:val="18"/>
          <w:szCs w:val="18"/>
        </w:rPr>
        <w:t>Глава муниципального образования «</w:t>
      </w:r>
      <w:r w:rsidR="00F72259">
        <w:rPr>
          <w:rFonts w:asciiTheme="majorHAnsi" w:hAnsiTheme="majorHAnsi"/>
          <w:b/>
          <w:sz w:val="20"/>
          <w:szCs w:val="20"/>
        </w:rPr>
        <w:t xml:space="preserve">Городской округ </w:t>
      </w:r>
      <w:r w:rsidRPr="002A7410">
        <w:rPr>
          <w:rFonts w:ascii="Arial" w:eastAsia="Sylfaen" w:hAnsi="Arial" w:cs="Arial"/>
          <w:b/>
          <w:sz w:val="18"/>
          <w:szCs w:val="18"/>
        </w:rPr>
        <w:t>Город Астрахань» О.А. Полумордвинов</w:t>
      </w:r>
    </w:p>
    <w:sectPr w:rsidR="00F92FBF" w:rsidRPr="00F92FBF" w:rsidSect="002A7410">
      <w:pgSz w:w="11900" w:h="16840"/>
      <w:pgMar w:top="1135" w:right="1127" w:bottom="108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B6F" w:rsidRDefault="00462B6F">
      <w:r>
        <w:separator/>
      </w:r>
    </w:p>
  </w:endnote>
  <w:endnote w:type="continuationSeparator" w:id="0">
    <w:p w:rsidR="00462B6F" w:rsidRDefault="00462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B6F" w:rsidRDefault="00462B6F"/>
  </w:footnote>
  <w:footnote w:type="continuationSeparator" w:id="0">
    <w:p w:rsidR="00462B6F" w:rsidRDefault="00462B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61D8"/>
    <w:multiLevelType w:val="multilevel"/>
    <w:tmpl w:val="D1A06442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473C16"/>
    <w:multiLevelType w:val="multilevel"/>
    <w:tmpl w:val="9AE23E6C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7B8"/>
    <w:rsid w:val="002A3415"/>
    <w:rsid w:val="002A7410"/>
    <w:rsid w:val="0042689F"/>
    <w:rsid w:val="00462B6F"/>
    <w:rsid w:val="00662D8D"/>
    <w:rsid w:val="00736570"/>
    <w:rsid w:val="008D67B8"/>
    <w:rsid w:val="00AE5C29"/>
    <w:rsid w:val="00F72259"/>
    <w:rsid w:val="00F9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/>
      <w:bCs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u w:val="none"/>
    </w:rPr>
  </w:style>
  <w:style w:type="character" w:customStyle="1" w:styleId="12pt">
    <w:name w:val="Заголовок №1 + Интервал 2 pt"/>
    <w:basedOn w:val="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5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1">
    <w:name w:val="Заголовок №1"/>
    <w:basedOn w:val="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Sylfaen" w:eastAsia="Sylfaen" w:hAnsi="Sylfaen" w:cs="Sylfaen"/>
      <w:b/>
      <w:bCs/>
      <w:spacing w:val="9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both"/>
      <w:outlineLvl w:val="0"/>
    </w:pPr>
    <w:rPr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17" w:lineRule="exact"/>
      <w:jc w:val="both"/>
    </w:pPr>
    <w:rPr>
      <w:rFonts w:ascii="Sylfaen" w:eastAsia="Sylfaen" w:hAnsi="Sylfaen" w:cs="Sylfae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sz w:val="24"/>
      <w:szCs w:val="24"/>
      <w:u w:val="none"/>
    </w:rPr>
  </w:style>
  <w:style w:type="character" w:customStyle="1" w:styleId="4">
    <w:name w:val="Основной текст (4)_"/>
    <w:basedOn w:val="a0"/>
    <w:link w:val="40"/>
    <w:rPr>
      <w:rFonts w:ascii="Sylfaen" w:eastAsia="Sylfaen" w:hAnsi="Sylfaen" w:cs="Sylfaen"/>
      <w:b/>
      <w:bCs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1">
    <w:name w:val="Заголовок №1_"/>
    <w:basedOn w:val="a0"/>
    <w:link w:val="10"/>
    <w:rPr>
      <w:b/>
      <w:bCs/>
      <w:i w:val="0"/>
      <w:iCs w:val="0"/>
      <w:smallCaps w:val="0"/>
      <w:strike w:val="0"/>
      <w:u w:val="none"/>
    </w:rPr>
  </w:style>
  <w:style w:type="character" w:customStyle="1" w:styleId="12pt">
    <w:name w:val="Заголовок №1 + Интервал 2 pt"/>
    <w:basedOn w:val="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5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1">
    <w:name w:val="Заголовок №1"/>
    <w:basedOn w:val="1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Sylfaen" w:eastAsia="Sylfaen" w:hAnsi="Sylfaen" w:cs="Sylfaen"/>
      <w:b/>
      <w:bCs/>
      <w:spacing w:val="90"/>
      <w:sz w:val="30"/>
      <w:szCs w:val="3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both"/>
      <w:outlineLvl w:val="0"/>
    </w:pPr>
    <w:rPr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17" w:lineRule="exact"/>
      <w:jc w:val="both"/>
    </w:pPr>
    <w:rPr>
      <w:rFonts w:ascii="Sylfaen" w:eastAsia="Sylfaen" w:hAnsi="Sylfaen" w:cs="Sylfae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2023-01-17T08:40:00Z</dcterms:created>
  <dcterms:modified xsi:type="dcterms:W3CDTF">2023-02-17T06:35:00Z</dcterms:modified>
</cp:coreProperties>
</file>