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3495" w:rsidRPr="00A22EC8" w:rsidRDefault="002D6643" w:rsidP="00A22EC8">
      <w:pPr>
        <w:jc w:val="center"/>
        <w:rPr>
          <w:rFonts w:asciiTheme="majorHAnsi" w:hAnsiTheme="majorHAnsi"/>
          <w:b/>
          <w:sz w:val="20"/>
          <w:szCs w:val="20"/>
        </w:rPr>
      </w:pPr>
      <w:r w:rsidRPr="00A22EC8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22EC8" w:rsidRPr="00A22EC8" w:rsidRDefault="006D4887" w:rsidP="00A22EC8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A22EC8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AF3495" w:rsidRPr="00A22EC8" w:rsidRDefault="006D4887" w:rsidP="00A22EC8">
      <w:pPr>
        <w:jc w:val="center"/>
        <w:rPr>
          <w:rFonts w:asciiTheme="majorHAnsi" w:hAnsiTheme="majorHAnsi"/>
          <w:b/>
          <w:sz w:val="20"/>
          <w:szCs w:val="20"/>
        </w:rPr>
      </w:pPr>
      <w:r w:rsidRPr="00A22EC8">
        <w:rPr>
          <w:rFonts w:asciiTheme="majorHAnsi" w:hAnsiTheme="majorHAnsi"/>
          <w:b/>
          <w:sz w:val="20"/>
          <w:szCs w:val="20"/>
        </w:rPr>
        <w:t>16 января 2024 года</w:t>
      </w:r>
      <w:r w:rsidR="002D6643" w:rsidRPr="00A22EC8">
        <w:rPr>
          <w:rFonts w:asciiTheme="majorHAnsi" w:hAnsiTheme="majorHAnsi"/>
          <w:b/>
          <w:sz w:val="20"/>
          <w:szCs w:val="20"/>
        </w:rPr>
        <w:t xml:space="preserve"> № 08-р</w:t>
      </w:r>
    </w:p>
    <w:p w:rsidR="00A22EC8" w:rsidRDefault="002D6643" w:rsidP="00A22EC8">
      <w:pPr>
        <w:jc w:val="center"/>
        <w:rPr>
          <w:rFonts w:asciiTheme="majorHAnsi" w:hAnsiTheme="majorHAnsi"/>
          <w:b/>
          <w:sz w:val="20"/>
          <w:szCs w:val="20"/>
        </w:rPr>
      </w:pPr>
      <w:r w:rsidRPr="00A22EC8">
        <w:rPr>
          <w:rFonts w:asciiTheme="majorHAnsi" w:hAnsiTheme="majorHAnsi"/>
          <w:b/>
          <w:sz w:val="20"/>
          <w:szCs w:val="20"/>
        </w:rPr>
        <w:t>«</w:t>
      </w:r>
      <w:r w:rsidR="006D4887" w:rsidRPr="00A22EC8">
        <w:rPr>
          <w:rFonts w:asciiTheme="majorHAnsi" w:hAnsiTheme="majorHAnsi"/>
          <w:b/>
          <w:sz w:val="20"/>
          <w:szCs w:val="20"/>
        </w:rPr>
        <w:t xml:space="preserve">Об установлении средней стоимости бесплатного двухразового питания </w:t>
      </w:r>
    </w:p>
    <w:p w:rsidR="00AF3495" w:rsidRPr="00A22EC8" w:rsidRDefault="006D4887" w:rsidP="00A22EC8">
      <w:pPr>
        <w:jc w:val="center"/>
        <w:rPr>
          <w:rFonts w:asciiTheme="majorHAnsi" w:hAnsiTheme="majorHAnsi"/>
          <w:b/>
          <w:sz w:val="20"/>
          <w:szCs w:val="20"/>
        </w:rPr>
      </w:pPr>
      <w:r w:rsidRPr="00A22EC8">
        <w:rPr>
          <w:rFonts w:asciiTheme="majorHAnsi" w:hAnsiTheme="majorHAnsi"/>
          <w:b/>
          <w:sz w:val="20"/>
          <w:szCs w:val="20"/>
        </w:rPr>
        <w:t>обучающегося с ограниченными возможностями здоровья</w:t>
      </w:r>
      <w:r w:rsidR="002D6643" w:rsidRPr="00A22EC8">
        <w:rPr>
          <w:rFonts w:asciiTheme="majorHAnsi" w:hAnsiTheme="majorHAnsi"/>
          <w:b/>
          <w:sz w:val="20"/>
          <w:szCs w:val="20"/>
        </w:rPr>
        <w:t>»</w:t>
      </w:r>
    </w:p>
    <w:p w:rsidR="00AF3495" w:rsidRPr="00A22EC8" w:rsidRDefault="006D4887" w:rsidP="00A22EC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22EC8">
        <w:rPr>
          <w:rFonts w:ascii="Arial" w:hAnsi="Arial" w:cs="Arial"/>
          <w:sz w:val="18"/>
          <w:szCs w:val="18"/>
        </w:rPr>
        <w:t xml:space="preserve">В соответствии с Федеральными законами </w:t>
      </w:r>
      <w:r w:rsidRPr="00A22EC8">
        <w:rPr>
          <w:rFonts w:ascii="Arial" w:hAnsi="Arial" w:cs="Arial"/>
          <w:sz w:val="18"/>
          <w:szCs w:val="18"/>
        </w:rPr>
        <w:t>от 29.12.2012 №273-ФЗ «Об образовании в Российской Федерации», от 06.10.2003 № 131-ФЗ «Об общих принципах организации местного самоуправления в Российской Федерации», Уставом муниципального образования «Городской округ город Астрахань», постановлением адми</w:t>
      </w:r>
      <w:r w:rsidRPr="00A22EC8">
        <w:rPr>
          <w:rFonts w:ascii="Arial" w:hAnsi="Arial" w:cs="Arial"/>
          <w:sz w:val="18"/>
          <w:szCs w:val="18"/>
        </w:rPr>
        <w:t>нистрации муниципального образования «Город Астрахань» от 01.07.2021 № 188 «Об утверждении Порядка обеспечения бесплатным двухразовым питанием обучающихся с ограниченными возможностями здоровья в муниципальных общеобразовательных организациях города Астрах</w:t>
      </w:r>
      <w:r w:rsidRPr="00A22EC8">
        <w:rPr>
          <w:rFonts w:ascii="Arial" w:hAnsi="Arial" w:cs="Arial"/>
          <w:sz w:val="18"/>
          <w:szCs w:val="18"/>
        </w:rPr>
        <w:t>ани» с</w:t>
      </w:r>
      <w:proofErr w:type="gramEnd"/>
      <w:r w:rsidRPr="00A22EC8">
        <w:rPr>
          <w:rFonts w:ascii="Arial" w:hAnsi="Arial" w:cs="Arial"/>
          <w:sz w:val="18"/>
          <w:szCs w:val="18"/>
        </w:rPr>
        <w:t xml:space="preserve"> изменениями, внесенными постановлением администрации муниципального образования «Город Астрахань» от 30.11.2021 № 348</w:t>
      </w:r>
    </w:p>
    <w:p w:rsidR="00AF3495" w:rsidRPr="00A22EC8" w:rsidRDefault="002D6643" w:rsidP="00A22E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2EC8">
        <w:rPr>
          <w:rFonts w:ascii="Arial" w:hAnsi="Arial" w:cs="Arial"/>
          <w:sz w:val="18"/>
          <w:szCs w:val="18"/>
        </w:rPr>
        <w:t xml:space="preserve">1. </w:t>
      </w:r>
      <w:r w:rsidR="006D4887" w:rsidRPr="00A22EC8">
        <w:rPr>
          <w:rFonts w:ascii="Arial" w:hAnsi="Arial" w:cs="Arial"/>
          <w:sz w:val="18"/>
          <w:szCs w:val="18"/>
        </w:rPr>
        <w:t xml:space="preserve">Установить на 2024 год среднюю стоимость бесплатного двухразового питания обучающегося с ограниченными возможностями в </w:t>
      </w:r>
      <w:r w:rsidR="006D4887" w:rsidRPr="00A22EC8">
        <w:rPr>
          <w:rFonts w:ascii="Arial" w:hAnsi="Arial" w:cs="Arial"/>
          <w:sz w:val="18"/>
          <w:szCs w:val="18"/>
        </w:rPr>
        <w:t>муниципальных образовательных организациях города Астрахани, согласно приложению к настоящему распоряжению администрации муниципального образования «Городской округ город Астрахань».</w:t>
      </w:r>
    </w:p>
    <w:p w:rsidR="00AF3495" w:rsidRPr="00A22EC8" w:rsidRDefault="002D6643" w:rsidP="00A22E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2EC8">
        <w:rPr>
          <w:rFonts w:ascii="Arial" w:hAnsi="Arial" w:cs="Arial"/>
          <w:sz w:val="18"/>
          <w:szCs w:val="18"/>
        </w:rPr>
        <w:t xml:space="preserve">2. </w:t>
      </w:r>
      <w:r w:rsidR="006D4887" w:rsidRPr="00A22EC8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</w:t>
      </w:r>
      <w:r w:rsidR="006D4887" w:rsidRPr="00A22EC8">
        <w:rPr>
          <w:rFonts w:ascii="Arial" w:hAnsi="Arial" w:cs="Arial"/>
          <w:sz w:val="18"/>
          <w:szCs w:val="18"/>
        </w:rPr>
        <w:t xml:space="preserve">ия «Городской округ город Астрахань» </w:t>
      </w:r>
      <w:proofErr w:type="gramStart"/>
      <w:r w:rsidR="006D4887" w:rsidRPr="00A22EC8">
        <w:rPr>
          <w:rFonts w:ascii="Arial" w:hAnsi="Arial" w:cs="Arial"/>
          <w:sz w:val="18"/>
          <w:szCs w:val="18"/>
        </w:rPr>
        <w:t>разместить</w:t>
      </w:r>
      <w:proofErr w:type="gramEnd"/>
      <w:r w:rsidR="006D4887" w:rsidRPr="00A22EC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AF3495" w:rsidRPr="00A22EC8" w:rsidRDefault="002D6643" w:rsidP="00A22E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2EC8">
        <w:rPr>
          <w:rFonts w:ascii="Arial" w:hAnsi="Arial" w:cs="Arial"/>
          <w:sz w:val="18"/>
          <w:szCs w:val="18"/>
        </w:rPr>
        <w:t xml:space="preserve">3. </w:t>
      </w:r>
      <w:r w:rsidR="006D4887" w:rsidRPr="00A22EC8">
        <w:rPr>
          <w:rFonts w:ascii="Arial" w:hAnsi="Arial" w:cs="Arial"/>
          <w:sz w:val="18"/>
          <w:szCs w:val="18"/>
        </w:rPr>
        <w:t>Признать утра</w:t>
      </w:r>
      <w:r w:rsidR="006D4887" w:rsidRPr="00A22EC8">
        <w:rPr>
          <w:rFonts w:ascii="Arial" w:hAnsi="Arial" w:cs="Arial"/>
          <w:sz w:val="18"/>
          <w:szCs w:val="18"/>
        </w:rPr>
        <w:t>тившим силу распоряжение администрации муниципального образования «Город Астрахань» от 25.11.2022 № 2191-р «Об установлении средней стоимости бесплатного двухразового питания обучающегося с ограниченными возможностями здоровья».</w:t>
      </w:r>
    </w:p>
    <w:p w:rsidR="00AF3495" w:rsidRPr="00A22EC8" w:rsidRDefault="002D6643" w:rsidP="00A22E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2EC8">
        <w:rPr>
          <w:rFonts w:ascii="Arial" w:hAnsi="Arial" w:cs="Arial"/>
          <w:sz w:val="18"/>
          <w:szCs w:val="18"/>
        </w:rPr>
        <w:t xml:space="preserve">4. </w:t>
      </w:r>
      <w:r w:rsidR="006D4887" w:rsidRPr="00A22EC8">
        <w:rPr>
          <w:rFonts w:ascii="Arial" w:hAnsi="Arial" w:cs="Arial"/>
          <w:sz w:val="18"/>
          <w:szCs w:val="18"/>
        </w:rPr>
        <w:t>Управлению контроля и докум</w:t>
      </w:r>
      <w:r w:rsidR="006D4887" w:rsidRPr="00A22EC8">
        <w:rPr>
          <w:rFonts w:ascii="Arial" w:hAnsi="Arial" w:cs="Arial"/>
          <w:sz w:val="18"/>
          <w:szCs w:val="18"/>
        </w:rPr>
        <w:t>ентооборота администрации муниципального образования «Городской округ город Астрахань» внести</w:t>
      </w:r>
      <w:r w:rsidRPr="00A22EC8">
        <w:rPr>
          <w:rFonts w:ascii="Arial" w:hAnsi="Arial" w:cs="Arial"/>
          <w:sz w:val="18"/>
          <w:szCs w:val="18"/>
        </w:rPr>
        <w:t xml:space="preserve"> </w:t>
      </w:r>
      <w:r w:rsidR="006D4887" w:rsidRPr="00A22EC8">
        <w:rPr>
          <w:rFonts w:ascii="Arial" w:hAnsi="Arial" w:cs="Arial"/>
          <w:sz w:val="18"/>
          <w:szCs w:val="18"/>
        </w:rPr>
        <w:t>соответствующее изменение в поисково-справочную систему правовых актов администрации муниципального образования «Городской округ город Астр</w:t>
      </w:r>
      <w:r w:rsidR="006D4887" w:rsidRPr="00A22EC8">
        <w:rPr>
          <w:rFonts w:ascii="Arial" w:hAnsi="Arial" w:cs="Arial"/>
          <w:sz w:val="18"/>
          <w:szCs w:val="18"/>
        </w:rPr>
        <w:t>ахань».</w:t>
      </w:r>
    </w:p>
    <w:p w:rsidR="00AF3495" w:rsidRPr="00A22EC8" w:rsidRDefault="002D6643" w:rsidP="00A22E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2EC8">
        <w:rPr>
          <w:rFonts w:ascii="Arial" w:hAnsi="Arial" w:cs="Arial"/>
          <w:sz w:val="18"/>
          <w:szCs w:val="18"/>
        </w:rPr>
        <w:t xml:space="preserve">5. </w:t>
      </w:r>
      <w:r w:rsidR="006D4887" w:rsidRPr="00A22EC8">
        <w:rPr>
          <w:rFonts w:ascii="Arial" w:hAnsi="Arial" w:cs="Arial"/>
          <w:sz w:val="18"/>
          <w:szCs w:val="18"/>
        </w:rPr>
        <w:t>Настоящее постановление администрации муниципального образования «Городской округ город Астрахань» вступает в силу со дня его подписания и распространяет свое действие на правоотношения, возникшие с 01.01.2024.</w:t>
      </w:r>
    </w:p>
    <w:p w:rsidR="00AF3495" w:rsidRPr="00A22EC8" w:rsidRDefault="002D6643" w:rsidP="00A22E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2EC8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6D4887" w:rsidRPr="00A22EC8">
        <w:rPr>
          <w:rFonts w:ascii="Arial" w:hAnsi="Arial" w:cs="Arial"/>
          <w:sz w:val="18"/>
          <w:szCs w:val="18"/>
        </w:rPr>
        <w:t>Контроль за</w:t>
      </w:r>
      <w:proofErr w:type="gramEnd"/>
      <w:r w:rsidR="006D4887" w:rsidRPr="00A22EC8">
        <w:rPr>
          <w:rFonts w:ascii="Arial" w:hAnsi="Arial" w:cs="Arial"/>
          <w:sz w:val="18"/>
          <w:szCs w:val="18"/>
        </w:rPr>
        <w:t xml:space="preserve"> исполнением настоящего ра</w:t>
      </w:r>
      <w:r w:rsidR="006D4887" w:rsidRPr="00A22EC8">
        <w:rPr>
          <w:rFonts w:ascii="Arial" w:hAnsi="Arial" w:cs="Arial"/>
          <w:sz w:val="18"/>
          <w:szCs w:val="18"/>
        </w:rPr>
        <w:t xml:space="preserve">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 Астрахань» </w:t>
      </w:r>
      <w:r w:rsidR="00A22EC8">
        <w:rPr>
          <w:rFonts w:ascii="Arial" w:hAnsi="Arial" w:cs="Arial"/>
          <w:sz w:val="18"/>
          <w:szCs w:val="18"/>
        </w:rPr>
        <w:t>–</w:t>
      </w:r>
      <w:r w:rsidR="006D4887" w:rsidRPr="00A22EC8">
        <w:rPr>
          <w:rFonts w:ascii="Arial" w:hAnsi="Arial" w:cs="Arial"/>
          <w:sz w:val="18"/>
          <w:szCs w:val="18"/>
        </w:rPr>
        <w:t xml:space="preserve"> начальника управления образования администрации муниципального образования «Город Астрахань»</w:t>
      </w:r>
      <w:r w:rsidR="006D4887" w:rsidRPr="00A22EC8">
        <w:rPr>
          <w:rFonts w:ascii="Arial" w:hAnsi="Arial" w:cs="Arial"/>
          <w:sz w:val="18"/>
          <w:szCs w:val="18"/>
        </w:rPr>
        <w:t>.</w:t>
      </w:r>
    </w:p>
    <w:p w:rsidR="00AF3495" w:rsidRPr="002D6643" w:rsidRDefault="006D4887" w:rsidP="002D6643">
      <w:pPr>
        <w:jc w:val="right"/>
        <w:rPr>
          <w:rFonts w:ascii="Arial" w:hAnsi="Arial" w:cs="Arial"/>
          <w:b/>
          <w:sz w:val="18"/>
          <w:szCs w:val="18"/>
        </w:rPr>
      </w:pPr>
      <w:r w:rsidRPr="002D6643">
        <w:rPr>
          <w:rFonts w:ascii="Arial" w:hAnsi="Arial" w:cs="Arial"/>
          <w:b/>
          <w:sz w:val="18"/>
          <w:szCs w:val="18"/>
        </w:rPr>
        <w:t>Исполняющий полномочия</w:t>
      </w:r>
      <w:r w:rsidRPr="002D6643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2D6643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58137A" w:rsidRDefault="006D4887" w:rsidP="002D6643">
      <w:pPr>
        <w:jc w:val="right"/>
        <w:rPr>
          <w:rFonts w:ascii="Arial" w:hAnsi="Arial" w:cs="Arial"/>
          <w:b/>
          <w:sz w:val="18"/>
          <w:szCs w:val="18"/>
        </w:rPr>
        <w:sectPr w:rsidR="0058137A" w:rsidSect="00A22EC8">
          <w:pgSz w:w="11900" w:h="16840"/>
          <w:pgMar w:top="1134" w:right="1268" w:bottom="360" w:left="1843" w:header="0" w:footer="3" w:gutter="0"/>
          <w:cols w:space="720"/>
          <w:noEndnote/>
          <w:docGrid w:linePitch="360"/>
        </w:sectPr>
      </w:pPr>
      <w:r w:rsidRPr="002D6643">
        <w:rPr>
          <w:rFonts w:ascii="Arial" w:hAnsi="Arial" w:cs="Arial"/>
          <w:b/>
          <w:sz w:val="18"/>
          <w:szCs w:val="18"/>
        </w:rPr>
        <w:t>В.В. Наумов</w:t>
      </w:r>
    </w:p>
    <w:p w:rsidR="00AF3495" w:rsidRPr="002D6643" w:rsidRDefault="0058137A" w:rsidP="002D6643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06939447" wp14:editId="1E6FF748">
            <wp:extent cx="5581015" cy="7429449"/>
            <wp:effectExtent l="0" t="0" r="635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1015" cy="7429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AF3495" w:rsidRPr="002D6643" w:rsidRDefault="00AF3495" w:rsidP="002D6643"/>
    <w:p w:rsidR="002D6643" w:rsidRPr="002D6643" w:rsidRDefault="002D6643"/>
    <w:sectPr w:rsidR="002D6643" w:rsidRPr="002D6643" w:rsidSect="00A22EC8">
      <w:pgSz w:w="11900" w:h="16840"/>
      <w:pgMar w:top="1134" w:right="1268" w:bottom="360" w:left="1843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4887" w:rsidRDefault="006D4887">
      <w:r>
        <w:separator/>
      </w:r>
    </w:p>
  </w:endnote>
  <w:endnote w:type="continuationSeparator" w:id="0">
    <w:p w:rsidR="006D4887" w:rsidRDefault="006D48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4887" w:rsidRDefault="006D4887"/>
  </w:footnote>
  <w:footnote w:type="continuationSeparator" w:id="0">
    <w:p w:rsidR="006D4887" w:rsidRDefault="006D488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8B220F"/>
    <w:multiLevelType w:val="multilevel"/>
    <w:tmpl w:val="84C02BA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F3495"/>
    <w:rsid w:val="002D6643"/>
    <w:rsid w:val="0058137A"/>
    <w:rsid w:val="006D4887"/>
    <w:rsid w:val="00A22EC8"/>
    <w:rsid w:val="00AF3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820"/>
      <w:ind w:firstLine="40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5">
    <w:name w:val="Balloon Text"/>
    <w:basedOn w:val="a"/>
    <w:link w:val="a6"/>
    <w:uiPriority w:val="99"/>
    <w:semiHidden/>
    <w:unhideWhenUsed/>
    <w:rsid w:val="0058137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8137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820"/>
      <w:ind w:firstLine="40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5">
    <w:name w:val="Balloon Text"/>
    <w:basedOn w:val="a"/>
    <w:link w:val="a6"/>
    <w:uiPriority w:val="99"/>
    <w:semiHidden/>
    <w:unhideWhenUsed/>
    <w:rsid w:val="0058137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8137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396</Words>
  <Characters>2259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2024-01-16T08:36:00Z</dcterms:created>
  <dcterms:modified xsi:type="dcterms:W3CDTF">2024-01-16T08:37:00Z</dcterms:modified>
</cp:coreProperties>
</file>