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A7" w:rsidRPr="007B5CE4" w:rsidRDefault="007B5CE4" w:rsidP="007B5CE4">
      <w:pPr>
        <w:jc w:val="center"/>
        <w:rPr>
          <w:rFonts w:ascii="Cambria" w:hAnsi="Cambria"/>
          <w:b/>
          <w:sz w:val="20"/>
          <w:szCs w:val="20"/>
        </w:rPr>
      </w:pPr>
      <w:r w:rsidRPr="007B5CE4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7B5CE4" w:rsidRDefault="003F7E78" w:rsidP="007B5CE4">
      <w:pPr>
        <w:jc w:val="center"/>
        <w:rPr>
          <w:rFonts w:ascii="Cambria" w:hAnsi="Cambria"/>
          <w:b/>
          <w:sz w:val="20"/>
          <w:szCs w:val="20"/>
        </w:rPr>
      </w:pPr>
      <w:r w:rsidRPr="007B5CE4">
        <w:rPr>
          <w:rFonts w:ascii="Cambria" w:hAnsi="Cambria"/>
          <w:b/>
          <w:sz w:val="20"/>
          <w:szCs w:val="20"/>
        </w:rPr>
        <w:t>РАСПОРЯЖЕНИЕ</w:t>
      </w:r>
    </w:p>
    <w:p w:rsidR="00C229A7" w:rsidRPr="007B5CE4" w:rsidRDefault="003F7E78" w:rsidP="007B5CE4">
      <w:pPr>
        <w:jc w:val="center"/>
        <w:rPr>
          <w:rFonts w:ascii="Cambria" w:hAnsi="Cambria"/>
          <w:b/>
          <w:sz w:val="20"/>
          <w:szCs w:val="20"/>
        </w:rPr>
      </w:pPr>
      <w:r w:rsidRPr="007B5CE4">
        <w:rPr>
          <w:rFonts w:ascii="Cambria" w:hAnsi="Cambria"/>
          <w:b/>
          <w:sz w:val="20"/>
          <w:szCs w:val="20"/>
        </w:rPr>
        <w:t>17 апреля 2020 года</w:t>
      </w:r>
      <w:r w:rsidR="007B5CE4" w:rsidRPr="007B5CE4">
        <w:rPr>
          <w:rFonts w:ascii="Cambria" w:hAnsi="Cambria"/>
          <w:b/>
          <w:sz w:val="20"/>
          <w:szCs w:val="20"/>
        </w:rPr>
        <w:t xml:space="preserve"> № </w:t>
      </w:r>
      <w:r w:rsidRPr="007B5CE4">
        <w:rPr>
          <w:rFonts w:ascii="Cambria" w:hAnsi="Cambria"/>
          <w:b/>
          <w:sz w:val="20"/>
          <w:szCs w:val="20"/>
        </w:rPr>
        <w:t>743-р</w:t>
      </w:r>
    </w:p>
    <w:p w:rsidR="007B5CE4" w:rsidRDefault="007B5CE4" w:rsidP="007B5CE4">
      <w:pPr>
        <w:jc w:val="center"/>
        <w:rPr>
          <w:rFonts w:ascii="Cambria" w:hAnsi="Cambria"/>
          <w:b/>
          <w:sz w:val="20"/>
          <w:szCs w:val="20"/>
        </w:rPr>
      </w:pPr>
      <w:r w:rsidRPr="007B5CE4">
        <w:rPr>
          <w:rFonts w:ascii="Cambria" w:hAnsi="Cambria"/>
          <w:b/>
          <w:sz w:val="20"/>
          <w:szCs w:val="20"/>
        </w:rPr>
        <w:t>«</w:t>
      </w:r>
      <w:r w:rsidR="003F7E78" w:rsidRPr="007B5CE4">
        <w:rPr>
          <w:rFonts w:ascii="Cambria" w:hAnsi="Cambria"/>
          <w:b/>
          <w:sz w:val="20"/>
          <w:szCs w:val="20"/>
        </w:rPr>
        <w:t xml:space="preserve">О проведении совместных мероприятий по пресечению несанкционированной торговли (оказания платных услуг) на территории муниципального образования </w:t>
      </w:r>
    </w:p>
    <w:p w:rsidR="00C229A7" w:rsidRPr="007B5CE4" w:rsidRDefault="003F7E78" w:rsidP="007B5CE4">
      <w:pPr>
        <w:jc w:val="center"/>
      </w:pPr>
      <w:r w:rsidRPr="007B5CE4">
        <w:rPr>
          <w:rFonts w:ascii="Cambria" w:hAnsi="Cambria"/>
          <w:b/>
          <w:sz w:val="20"/>
          <w:szCs w:val="20"/>
        </w:rPr>
        <w:t xml:space="preserve">«Город </w:t>
      </w:r>
      <w:r w:rsidRPr="007B5CE4">
        <w:rPr>
          <w:rFonts w:ascii="Cambria" w:hAnsi="Cambria"/>
          <w:b/>
          <w:sz w:val="20"/>
          <w:szCs w:val="20"/>
        </w:rPr>
        <w:t>Астрахань» - Набережной реки Волга</w:t>
      </w:r>
      <w:r w:rsidR="007B5CE4" w:rsidRPr="007B5CE4">
        <w:rPr>
          <w:rFonts w:ascii="Cambria" w:hAnsi="Cambria"/>
          <w:b/>
          <w:sz w:val="20"/>
          <w:szCs w:val="20"/>
        </w:rPr>
        <w:t>»</w:t>
      </w:r>
    </w:p>
    <w:p w:rsidR="00C229A7" w:rsidRPr="007B5CE4" w:rsidRDefault="003F7E78" w:rsidP="007B5CE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B5CE4">
        <w:rPr>
          <w:rFonts w:ascii="Arial" w:hAnsi="Arial" w:cs="Arial"/>
          <w:sz w:val="18"/>
          <w:szCs w:val="18"/>
        </w:rPr>
        <w:t xml:space="preserve">В связи со служебной необходимостью проведения рейдовых мероприятий на территории муниципального образования «Город Астрахань» - Набережной реки Волга и прилегающей к ней территории, от улицы Красная Набережная, 1 до </w:t>
      </w:r>
      <w:r w:rsidRPr="007B5CE4">
        <w:rPr>
          <w:rFonts w:ascii="Arial" w:hAnsi="Arial" w:cs="Arial"/>
          <w:sz w:val="18"/>
          <w:szCs w:val="18"/>
        </w:rPr>
        <w:t>улицы Сен-Симона, 42, корп. 4 (далее - Набережная), с целью пресечения несанкционированной торговли (оказания услуг):</w:t>
      </w:r>
    </w:p>
    <w:p w:rsidR="00C229A7" w:rsidRPr="007B5CE4" w:rsidRDefault="007B5CE4" w:rsidP="007B5CE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B5CE4">
        <w:rPr>
          <w:rFonts w:ascii="Arial" w:hAnsi="Arial" w:cs="Arial"/>
          <w:sz w:val="18"/>
          <w:szCs w:val="18"/>
        </w:rPr>
        <w:t xml:space="preserve">1. </w:t>
      </w:r>
      <w:r w:rsidR="003F7E78" w:rsidRPr="007B5CE4">
        <w:rPr>
          <w:rFonts w:ascii="Arial" w:hAnsi="Arial" w:cs="Arial"/>
          <w:sz w:val="18"/>
          <w:szCs w:val="18"/>
        </w:rPr>
        <w:t>Утвердить прилагаемый график проведения рейдовых мероприятий на Набережной на период с 01 мая по 04 октября 2020 года с 18 час 00 мин до 2</w:t>
      </w:r>
      <w:r w:rsidR="003F7E78" w:rsidRPr="007B5CE4">
        <w:rPr>
          <w:rFonts w:ascii="Arial" w:hAnsi="Arial" w:cs="Arial"/>
          <w:sz w:val="18"/>
          <w:szCs w:val="18"/>
        </w:rPr>
        <w:t>2 час 00 мин.</w:t>
      </w:r>
    </w:p>
    <w:p w:rsidR="00C229A7" w:rsidRPr="007B5CE4" w:rsidRDefault="007B5CE4" w:rsidP="007B5CE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B5CE4">
        <w:rPr>
          <w:rFonts w:ascii="Arial" w:hAnsi="Arial" w:cs="Arial"/>
          <w:sz w:val="18"/>
          <w:szCs w:val="18"/>
        </w:rPr>
        <w:t xml:space="preserve">2. </w:t>
      </w:r>
      <w:r w:rsidR="003F7E78" w:rsidRPr="007B5CE4">
        <w:rPr>
          <w:rFonts w:ascii="Arial" w:hAnsi="Arial" w:cs="Arial"/>
          <w:sz w:val="18"/>
          <w:szCs w:val="18"/>
        </w:rPr>
        <w:t xml:space="preserve">Администрациям районов города Астрахани утвердить своим распорядительным актом список муниципальных служащих, уполномоченных проводить рейдовые мероприятия, и обязать их составлять протоколы об административных правонарушениях, выявленных на </w:t>
      </w:r>
      <w:r w:rsidR="003F7E78" w:rsidRPr="007B5CE4">
        <w:rPr>
          <w:rFonts w:ascii="Arial" w:hAnsi="Arial" w:cs="Arial"/>
          <w:sz w:val="18"/>
          <w:szCs w:val="18"/>
        </w:rPr>
        <w:t>Набережной, с последующим направлением их по территориальности на рассмотрение и принятие процессуального решения в течение двух рабочих дней.</w:t>
      </w:r>
    </w:p>
    <w:p w:rsidR="00C229A7" w:rsidRPr="007B5CE4" w:rsidRDefault="007B5CE4" w:rsidP="007B5CE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B5CE4">
        <w:rPr>
          <w:rFonts w:ascii="Arial" w:hAnsi="Arial" w:cs="Arial"/>
          <w:sz w:val="18"/>
          <w:szCs w:val="18"/>
        </w:rPr>
        <w:t xml:space="preserve">3. </w:t>
      </w:r>
      <w:r w:rsidR="003F7E78" w:rsidRPr="007B5CE4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на офици</w:t>
      </w:r>
      <w:r w:rsidR="003F7E78" w:rsidRPr="007B5CE4">
        <w:rPr>
          <w:rFonts w:ascii="Arial" w:hAnsi="Arial" w:cs="Arial"/>
          <w:sz w:val="18"/>
          <w:szCs w:val="18"/>
        </w:rPr>
        <w:t>альном сайте администрации муниципального образования «Город Астрахань» настоящее распоряжение администрации муниципального образования «Город Астрахань».</w:t>
      </w:r>
    </w:p>
    <w:p w:rsidR="00C229A7" w:rsidRPr="007B5CE4" w:rsidRDefault="007B5CE4" w:rsidP="007B5CE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B5CE4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3F7E78" w:rsidRPr="007B5CE4">
        <w:rPr>
          <w:rFonts w:ascii="Arial" w:hAnsi="Arial" w:cs="Arial"/>
          <w:sz w:val="18"/>
          <w:szCs w:val="18"/>
        </w:rPr>
        <w:t>Контроль за</w:t>
      </w:r>
      <w:proofErr w:type="gramEnd"/>
      <w:r w:rsidR="003F7E78" w:rsidRPr="007B5CE4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</w:t>
      </w:r>
      <w:r w:rsidR="003F7E78" w:rsidRPr="007B5CE4">
        <w:rPr>
          <w:rFonts w:ascii="Arial" w:hAnsi="Arial" w:cs="Arial"/>
          <w:sz w:val="18"/>
          <w:szCs w:val="18"/>
        </w:rPr>
        <w:t>хань» оставляю за собой.</w:t>
      </w:r>
    </w:p>
    <w:p w:rsidR="00C229A7" w:rsidRPr="007B5CE4" w:rsidRDefault="003F7E78" w:rsidP="007B5CE4">
      <w:pPr>
        <w:ind w:firstLine="709"/>
        <w:jc w:val="right"/>
        <w:rPr>
          <w:b/>
        </w:rPr>
      </w:pPr>
      <w:r w:rsidRPr="007B5CE4">
        <w:rPr>
          <w:rFonts w:ascii="Arial" w:hAnsi="Arial" w:cs="Arial"/>
          <w:b/>
          <w:sz w:val="18"/>
          <w:szCs w:val="18"/>
        </w:rPr>
        <w:t>И.о. главы администрации</w:t>
      </w:r>
      <w:r w:rsidR="007B5CE4" w:rsidRPr="007B5CE4">
        <w:rPr>
          <w:rFonts w:ascii="Arial" w:hAnsi="Arial" w:cs="Arial"/>
          <w:b/>
          <w:sz w:val="18"/>
          <w:szCs w:val="18"/>
        </w:rPr>
        <w:t xml:space="preserve"> </w:t>
      </w:r>
      <w:r w:rsidRPr="007B5CE4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7B5CE4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3F71AE" w:rsidRDefault="003F71AE" w:rsidP="007B5CE4">
      <w:r>
        <w:br w:type="page"/>
      </w:r>
    </w:p>
    <w:p w:rsidR="00C229A7" w:rsidRPr="007B5CE4" w:rsidRDefault="003F71AE" w:rsidP="007B5CE4">
      <w:r>
        <w:rPr>
          <w:noProof/>
          <w:lang w:bidi="ar-SA"/>
        </w:rPr>
        <w:lastRenderedPageBreak/>
        <w:drawing>
          <wp:inline distT="0" distB="0" distL="0" distR="0">
            <wp:extent cx="4533901" cy="55832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149" cy="558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29A7" w:rsidRPr="007B5CE4" w:rsidSect="007B5CE4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E78" w:rsidRDefault="003F7E78">
      <w:r>
        <w:separator/>
      </w:r>
    </w:p>
  </w:endnote>
  <w:endnote w:type="continuationSeparator" w:id="0">
    <w:p w:rsidR="003F7E78" w:rsidRDefault="003F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E78" w:rsidRDefault="003F7E78"/>
  </w:footnote>
  <w:footnote w:type="continuationSeparator" w:id="0">
    <w:p w:rsidR="003F7E78" w:rsidRDefault="003F7E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E4856"/>
    <w:multiLevelType w:val="multilevel"/>
    <w:tmpl w:val="B734C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229A7"/>
    <w:rsid w:val="003F71AE"/>
    <w:rsid w:val="003F7E78"/>
    <w:rsid w:val="007B5CE4"/>
    <w:rsid w:val="00C2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310"/>
    </w:pPr>
    <w:rPr>
      <w:rFonts w:ascii="Arial" w:eastAsia="Arial" w:hAnsi="Arial" w:cs="Arial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960"/>
      <w:ind w:firstLine="620"/>
    </w:pPr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F71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1A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310"/>
    </w:pPr>
    <w:rPr>
      <w:rFonts w:ascii="Arial" w:eastAsia="Arial" w:hAnsi="Arial" w:cs="Arial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960"/>
      <w:ind w:firstLine="620"/>
    </w:pPr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F71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1A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2020-04-17T09:06:00Z</dcterms:created>
  <dcterms:modified xsi:type="dcterms:W3CDTF">2020-04-17T09:09:00Z</dcterms:modified>
</cp:coreProperties>
</file>