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9A2" w:rsidRDefault="00A129A2" w:rsidP="00A129A2">
      <w:pPr>
        <w:pStyle w:val="3"/>
      </w:pPr>
      <w:r>
        <w:t xml:space="preserve">Администрация муниципального образования </w:t>
      </w:r>
    </w:p>
    <w:p w:rsidR="00A129A2" w:rsidRDefault="00A129A2" w:rsidP="00A129A2">
      <w:pPr>
        <w:pStyle w:val="3"/>
      </w:pPr>
      <w:r>
        <w:t>«Городской округ город Астрахань»</w:t>
      </w:r>
    </w:p>
    <w:p w:rsidR="00395171" w:rsidRDefault="00A129A2" w:rsidP="00A129A2">
      <w:pPr>
        <w:pStyle w:val="3"/>
      </w:pPr>
      <w:r>
        <w:t>РАСПОРЯЖЕНИЕ</w:t>
      </w:r>
      <w:r>
        <w:t xml:space="preserve"> </w:t>
      </w:r>
    </w:p>
    <w:p w:rsidR="00A129A2" w:rsidRDefault="00A129A2" w:rsidP="00A129A2">
      <w:pPr>
        <w:pStyle w:val="3"/>
      </w:pPr>
      <w:r>
        <w:t>17 апреля 2025 года № 526-р</w:t>
      </w:r>
    </w:p>
    <w:p w:rsidR="005269A7" w:rsidRDefault="00A129A2" w:rsidP="00A129A2">
      <w:pPr>
        <w:pStyle w:val="3"/>
      </w:pPr>
      <w:r>
        <w:t xml:space="preserve">«Об изъятии для муниципальных нужд муниципального образования </w:t>
      </w:r>
    </w:p>
    <w:p w:rsidR="00A129A2" w:rsidRDefault="00A129A2" w:rsidP="00A129A2">
      <w:pPr>
        <w:pStyle w:val="3"/>
      </w:pPr>
      <w:bookmarkStart w:id="0" w:name="_GoBack"/>
      <w:bookmarkEnd w:id="0"/>
      <w:r>
        <w:t xml:space="preserve">«Городской округ город Астрахань» долей земельного участка </w:t>
      </w:r>
    </w:p>
    <w:p w:rsidR="00A129A2" w:rsidRDefault="00A129A2" w:rsidP="00A129A2">
      <w:pPr>
        <w:pStyle w:val="3"/>
      </w:pPr>
      <w:r>
        <w:t>и жилых помещений многоквартирного дома (литера «А, А</w:t>
      </w:r>
      <w:proofErr w:type="gramStart"/>
      <w:r>
        <w:t>1</w:t>
      </w:r>
      <w:proofErr w:type="gramEnd"/>
      <w:r>
        <w:t xml:space="preserve">, А2, а, а1, а2») </w:t>
      </w:r>
    </w:p>
    <w:p w:rsidR="00A129A2" w:rsidRDefault="00A129A2" w:rsidP="00A129A2">
      <w:pPr>
        <w:pStyle w:val="3"/>
      </w:pPr>
      <w:r>
        <w:t>по ул. Бабушкина, 70 в Кировском районе»</w:t>
      </w:r>
    </w:p>
    <w:p w:rsidR="00A129A2" w:rsidRDefault="00A129A2" w:rsidP="00A129A2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литера «А, А</w:t>
      </w:r>
      <w:proofErr w:type="gramStart"/>
      <w:r>
        <w:t>1</w:t>
      </w:r>
      <w:proofErr w:type="gramEnd"/>
      <w:r>
        <w:t>, А2, а, а1, а2» по ул. Бабушкина, 70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13.11.2020 № ЗАК-25/13, распоряжением администрации муниципального образования «Город Астрахань» от 18.01.2021 № 27-р «О признании многоквартирного дома (литера «А, А</w:t>
      </w:r>
      <w:proofErr w:type="gramStart"/>
      <w:r>
        <w:t>1</w:t>
      </w:r>
      <w:proofErr w:type="gramEnd"/>
      <w:r>
        <w:t>, А2, а, а1, а2») по ул. Бабушкина, 70 в Кировском районе аварийным и подлежащим реконструкции:</w:t>
      </w:r>
    </w:p>
    <w:p w:rsidR="00A129A2" w:rsidRDefault="00A129A2" w:rsidP="00A129A2">
      <w:pPr>
        <w:pStyle w:val="a3"/>
        <w:ind w:firstLine="709"/>
        <w:rPr>
          <w:spacing w:val="7"/>
        </w:rPr>
      </w:pPr>
      <w:r>
        <w:rPr>
          <w:spacing w:val="7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30:12:010336:153), пропорциональные площади жилых помещений (квартир) №№ 3, 5, 6, 8, 9, 11, 15, 16, 17, 18, 19, 20, 21, 22, 23, 24, 25, 26, 27, 28, 29, 31, 32, 34, 35, 36, 37, 38 в многоквартирном доме (литера «А,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, А2,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, а2») из расчета общей площади земельного участка 2418 кв. м, и жилые помещения (квартиры) №№ 3, 5, 6, 8, 9, 11, 15, 16, 17, 18, 19, 20, 21, 22, 23, 24, 25, 26, 27, 28, 29, 31, 32, 34, 35, 36, 37, 38 в многоквартирном доме (литера «А, А1, А2, а, а1, а2»), расположенные по адресу: г. Астрахань, ул. Бабушкина, 70 в Кировском районе (далее - недвижимое имущество).</w:t>
      </w:r>
    </w:p>
    <w:p w:rsidR="00A129A2" w:rsidRDefault="00A129A2" w:rsidP="00A129A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A129A2" w:rsidRDefault="00A129A2" w:rsidP="00A129A2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A129A2" w:rsidRDefault="00A129A2" w:rsidP="00A129A2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A129A2" w:rsidRDefault="00A129A2" w:rsidP="00A129A2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A129A2" w:rsidRDefault="00A129A2" w:rsidP="00A129A2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129A2" w:rsidRDefault="00A129A2" w:rsidP="00A129A2">
      <w:pPr>
        <w:pStyle w:val="a3"/>
        <w:ind w:firstLine="709"/>
      </w:pPr>
      <w:r>
        <w:t xml:space="preserve"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 </w:t>
      </w:r>
    </w:p>
    <w:p w:rsidR="00A129A2" w:rsidRDefault="00A129A2" w:rsidP="00A129A2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129A2" w:rsidRDefault="00A129A2" w:rsidP="00A129A2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A129A2" w:rsidRDefault="00A129A2" w:rsidP="00A129A2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129A2" w:rsidRDefault="00A129A2" w:rsidP="00A129A2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129A2" w:rsidRDefault="00A129A2" w:rsidP="00A129A2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A129A2" w:rsidRDefault="00A129A2" w:rsidP="00A129A2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A129A2" w:rsidRDefault="00A129A2" w:rsidP="00A129A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129A2" w:rsidRDefault="00A129A2" w:rsidP="00A129A2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5269A7"/>
    <w:sectPr w:rsidR="00FF4A14" w:rsidSect="00A129A2">
      <w:pgSz w:w="11906" w:h="16838"/>
      <w:pgMar w:top="1134" w:right="1274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9A2"/>
    <w:rsid w:val="00395171"/>
    <w:rsid w:val="005269A7"/>
    <w:rsid w:val="008505A8"/>
    <w:rsid w:val="00A129A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29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29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29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29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2025-04-23T12:56:00Z</dcterms:created>
  <dcterms:modified xsi:type="dcterms:W3CDTF">2025-04-23T12:57:00Z</dcterms:modified>
</cp:coreProperties>
</file>