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85C" w:rsidRPr="00DE7083" w:rsidRDefault="00053B79" w:rsidP="00DE7083">
      <w:pPr>
        <w:jc w:val="center"/>
        <w:rPr>
          <w:rFonts w:asciiTheme="majorHAnsi" w:hAnsiTheme="majorHAnsi"/>
          <w:b/>
          <w:sz w:val="20"/>
          <w:szCs w:val="20"/>
        </w:rPr>
      </w:pPr>
      <w:r w:rsidRPr="00DE708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E7083" w:rsidRPr="00DE7083" w:rsidRDefault="00053B79" w:rsidP="00DE7083">
      <w:pPr>
        <w:tabs>
          <w:tab w:val="left" w:pos="6576"/>
        </w:tabs>
        <w:ind w:left="10"/>
        <w:jc w:val="center"/>
        <w:rPr>
          <w:rFonts w:asciiTheme="majorHAnsi" w:hAnsiTheme="majorHAnsi"/>
          <w:b/>
          <w:sz w:val="20"/>
          <w:szCs w:val="20"/>
        </w:rPr>
      </w:pPr>
      <w:r w:rsidRPr="00DE7083">
        <w:rPr>
          <w:rFonts w:asciiTheme="majorHAnsi" w:hAnsiTheme="majorHAnsi"/>
          <w:b/>
          <w:sz w:val="20"/>
          <w:szCs w:val="20"/>
        </w:rPr>
        <w:t>РАСПОРЯЖЕНИЕ</w:t>
      </w:r>
    </w:p>
    <w:p w:rsidR="00053B79" w:rsidRPr="00DE7083" w:rsidRDefault="00053B79" w:rsidP="00DE7083">
      <w:pPr>
        <w:tabs>
          <w:tab w:val="left" w:pos="6576"/>
        </w:tabs>
        <w:ind w:left="10"/>
        <w:jc w:val="center"/>
        <w:rPr>
          <w:rFonts w:asciiTheme="majorHAnsi" w:hAnsiTheme="majorHAnsi"/>
          <w:b/>
          <w:sz w:val="20"/>
          <w:szCs w:val="20"/>
        </w:rPr>
      </w:pPr>
      <w:r w:rsidRPr="00DE7083">
        <w:rPr>
          <w:rFonts w:asciiTheme="majorHAnsi" w:hAnsiTheme="majorHAnsi"/>
          <w:b/>
          <w:sz w:val="20"/>
          <w:szCs w:val="20"/>
        </w:rPr>
        <w:t>17 августа 2023 года № 1443-р</w:t>
      </w:r>
    </w:p>
    <w:p w:rsidR="00DE7083" w:rsidRDefault="00053B79" w:rsidP="00DE7083">
      <w:pPr>
        <w:jc w:val="center"/>
        <w:rPr>
          <w:rFonts w:asciiTheme="majorHAnsi" w:hAnsiTheme="majorHAnsi"/>
          <w:b/>
          <w:sz w:val="20"/>
          <w:szCs w:val="20"/>
        </w:rPr>
      </w:pPr>
      <w:r w:rsidRPr="00DE7083">
        <w:rPr>
          <w:rFonts w:asciiTheme="majorHAnsi" w:hAnsiTheme="majorHAnsi"/>
          <w:b/>
          <w:sz w:val="20"/>
          <w:szCs w:val="20"/>
        </w:rPr>
        <w:t>«</w:t>
      </w:r>
      <w:r w:rsidR="001747DC" w:rsidRPr="00DE7083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торжественного </w:t>
      </w:r>
    </w:p>
    <w:p w:rsidR="0011485C" w:rsidRPr="00DE7083" w:rsidRDefault="001747DC" w:rsidP="00DE7083">
      <w:pPr>
        <w:jc w:val="center"/>
        <w:rPr>
          <w:rFonts w:asciiTheme="majorHAnsi" w:hAnsiTheme="majorHAnsi"/>
          <w:b/>
          <w:sz w:val="20"/>
          <w:szCs w:val="20"/>
        </w:rPr>
      </w:pPr>
      <w:r w:rsidRPr="00DE7083">
        <w:rPr>
          <w:rFonts w:asciiTheme="majorHAnsi" w:hAnsiTheme="majorHAnsi"/>
          <w:b/>
          <w:sz w:val="20"/>
          <w:szCs w:val="20"/>
        </w:rPr>
        <w:t xml:space="preserve">мероприятия с вручением Губернатором Астраханской области </w:t>
      </w:r>
      <w:r w:rsidRPr="00DE7083">
        <w:rPr>
          <w:rFonts w:asciiTheme="majorHAnsi" w:hAnsiTheme="majorHAnsi"/>
          <w:b/>
          <w:sz w:val="20"/>
          <w:szCs w:val="20"/>
        </w:rPr>
        <w:t xml:space="preserve">Бабушкиным И. Ю. автобусов </w:t>
      </w:r>
      <w:r w:rsidRPr="00DE7083">
        <w:rPr>
          <w:rFonts w:asciiTheme="majorHAnsi" w:hAnsiTheme="majorHAnsi"/>
          <w:b/>
          <w:sz w:val="20"/>
          <w:szCs w:val="20"/>
        </w:rPr>
        <w:t>среднего класса в рамках реформирования общественного транспорта</w:t>
      </w:r>
      <w:r w:rsidR="00053B79" w:rsidRPr="00DE7083">
        <w:rPr>
          <w:rFonts w:asciiTheme="majorHAnsi" w:hAnsiTheme="majorHAnsi"/>
          <w:b/>
          <w:sz w:val="20"/>
          <w:szCs w:val="20"/>
        </w:rPr>
        <w:t>»</w:t>
      </w:r>
    </w:p>
    <w:p w:rsidR="0011485C" w:rsidRPr="00DE7083" w:rsidRDefault="001747DC" w:rsidP="00DE708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E7083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принципах организации местного самоуправления в Российской Федерации», от 08.11.2007 № </w:t>
      </w:r>
      <w:r w:rsidRPr="00DE7083">
        <w:rPr>
          <w:rFonts w:ascii="Arial" w:hAnsi="Arial" w:cs="Arial"/>
          <w:sz w:val="18"/>
          <w:szCs w:val="18"/>
        </w:rPr>
        <w:t>257-ФЗ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от 10.12.1995 № 196-ФЗ «О безопасности дорожного движения», Законом Астраханской области от 19.</w:t>
      </w:r>
      <w:r w:rsidRPr="00DE7083">
        <w:rPr>
          <w:rFonts w:ascii="Arial" w:hAnsi="Arial" w:cs="Arial"/>
          <w:sz w:val="18"/>
          <w:szCs w:val="18"/>
        </w:rPr>
        <w:t>12.2013 № 79/2013-03 «О случаях установления временных ограничения или</w:t>
      </w:r>
      <w:proofErr w:type="gramEnd"/>
      <w:r w:rsidRPr="00DE708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E7083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</w:t>
      </w:r>
      <w:r w:rsidRPr="00DE7083">
        <w:rPr>
          <w:rFonts w:ascii="Arial" w:hAnsi="Arial" w:cs="Arial"/>
          <w:sz w:val="18"/>
          <w:szCs w:val="18"/>
        </w:rPr>
        <w:t>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</w:t>
      </w:r>
      <w:r w:rsidRPr="00DE7083">
        <w:rPr>
          <w:rFonts w:ascii="Arial" w:hAnsi="Arial" w:cs="Arial"/>
          <w:sz w:val="18"/>
          <w:szCs w:val="18"/>
        </w:rPr>
        <w:t>ного образования «Городской округ город Астрахань», в связи с проведением торжественного мероприятия:</w:t>
      </w:r>
      <w:proofErr w:type="gramEnd"/>
    </w:p>
    <w:p w:rsidR="0011485C" w:rsidRPr="00DE7083" w:rsidRDefault="00053B79" w:rsidP="00DE70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083">
        <w:rPr>
          <w:rFonts w:ascii="Arial" w:hAnsi="Arial" w:cs="Arial"/>
          <w:sz w:val="18"/>
          <w:szCs w:val="18"/>
        </w:rPr>
        <w:t xml:space="preserve">1. </w:t>
      </w:r>
      <w:r w:rsidR="001747DC" w:rsidRPr="00DE7083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на время проведения торжественного мероприятия с 12:30 до 16:00 18.08.2023 по пл</w:t>
      </w:r>
      <w:r w:rsidR="001747DC" w:rsidRPr="00DE7083">
        <w:rPr>
          <w:rFonts w:ascii="Arial" w:hAnsi="Arial" w:cs="Arial"/>
          <w:sz w:val="18"/>
          <w:szCs w:val="18"/>
        </w:rPr>
        <w:t xml:space="preserve">. Ленина от ул. В. Тредиаковского до ул. </w:t>
      </w:r>
      <w:proofErr w:type="gramStart"/>
      <w:r w:rsidR="001747DC" w:rsidRPr="00DE7083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1747DC" w:rsidRPr="00DE7083">
        <w:rPr>
          <w:rFonts w:ascii="Arial" w:hAnsi="Arial" w:cs="Arial"/>
          <w:sz w:val="18"/>
          <w:szCs w:val="18"/>
        </w:rPr>
        <w:t>.</w:t>
      </w:r>
    </w:p>
    <w:p w:rsidR="0011485C" w:rsidRPr="00DE7083" w:rsidRDefault="00053B79" w:rsidP="00DE70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083">
        <w:rPr>
          <w:rFonts w:ascii="Arial" w:hAnsi="Arial" w:cs="Arial"/>
          <w:sz w:val="18"/>
          <w:szCs w:val="18"/>
        </w:rPr>
        <w:t xml:space="preserve">2. </w:t>
      </w:r>
      <w:r w:rsidR="001747DC" w:rsidRPr="00DE7083">
        <w:rPr>
          <w:rFonts w:ascii="Arial" w:hAnsi="Arial" w:cs="Arial"/>
          <w:sz w:val="18"/>
          <w:szCs w:val="18"/>
        </w:rPr>
        <w:t>Ввести временное ограничение остановки/стоянки автомобильного транспорта с 08:00 до 12:30 18.08.2023 по пл. Ленина от ул. В. Тредиаковского до ул. Адмиралтейской.</w:t>
      </w:r>
    </w:p>
    <w:p w:rsidR="0011485C" w:rsidRPr="00DE7083" w:rsidRDefault="00053B79" w:rsidP="00DE70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083">
        <w:rPr>
          <w:rFonts w:ascii="Arial" w:hAnsi="Arial" w:cs="Arial"/>
          <w:sz w:val="18"/>
          <w:szCs w:val="18"/>
        </w:rPr>
        <w:t xml:space="preserve">3. </w:t>
      </w:r>
      <w:r w:rsidR="001747DC" w:rsidRPr="00DE7083">
        <w:rPr>
          <w:rFonts w:ascii="Arial" w:hAnsi="Arial" w:cs="Arial"/>
          <w:sz w:val="18"/>
          <w:szCs w:val="18"/>
        </w:rPr>
        <w:t>Утвердить при</w:t>
      </w:r>
      <w:r w:rsidR="001747DC" w:rsidRPr="00DE7083">
        <w:rPr>
          <w:rFonts w:ascii="Arial" w:hAnsi="Arial" w:cs="Arial"/>
          <w:sz w:val="18"/>
          <w:szCs w:val="18"/>
        </w:rPr>
        <w:t xml:space="preserve">лагаемую схему расположения технических средств организации дорожного движения на время проведения торжественного мероприятия с вручением Губернатором Астраханской области Бабушкиным </w:t>
      </w:r>
      <w:r w:rsidR="001747DC" w:rsidRPr="00DE7083">
        <w:rPr>
          <w:rFonts w:ascii="Arial" w:hAnsi="Arial" w:cs="Arial"/>
          <w:sz w:val="18"/>
          <w:szCs w:val="18"/>
        </w:rPr>
        <w:t>И. Ю.</w:t>
      </w:r>
      <w:r w:rsidR="001747DC" w:rsidRPr="00DE7083">
        <w:rPr>
          <w:rFonts w:ascii="Arial" w:hAnsi="Arial" w:cs="Arial"/>
          <w:sz w:val="18"/>
          <w:szCs w:val="18"/>
        </w:rPr>
        <w:t xml:space="preserve"> автобусов среднего класса в рамках реформирования общественного тра</w:t>
      </w:r>
      <w:r w:rsidR="001747DC" w:rsidRPr="00DE7083">
        <w:rPr>
          <w:rFonts w:ascii="Arial" w:hAnsi="Arial" w:cs="Arial"/>
          <w:sz w:val="18"/>
          <w:szCs w:val="18"/>
        </w:rPr>
        <w:t>нспорта.</w:t>
      </w:r>
    </w:p>
    <w:p w:rsidR="0011485C" w:rsidRPr="00DE7083" w:rsidRDefault="00053B79" w:rsidP="00DE70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083">
        <w:rPr>
          <w:rFonts w:ascii="Arial" w:hAnsi="Arial" w:cs="Arial"/>
          <w:sz w:val="18"/>
          <w:szCs w:val="18"/>
        </w:rPr>
        <w:t xml:space="preserve">4. </w:t>
      </w:r>
      <w:r w:rsidR="001747DC" w:rsidRPr="00DE7083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</w:t>
      </w:r>
      <w:r w:rsidR="001747DC" w:rsidRPr="00DE7083">
        <w:rPr>
          <w:rFonts w:ascii="Arial" w:hAnsi="Arial" w:cs="Arial"/>
          <w:sz w:val="18"/>
          <w:szCs w:val="18"/>
        </w:rPr>
        <w:t>ахань» направить его в адрес УГИБДД УМВД России по Астраханской области.</w:t>
      </w:r>
    </w:p>
    <w:p w:rsidR="0011485C" w:rsidRPr="00DE7083" w:rsidRDefault="00053B79" w:rsidP="00DE70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083">
        <w:rPr>
          <w:rFonts w:ascii="Arial" w:hAnsi="Arial" w:cs="Arial"/>
          <w:sz w:val="18"/>
          <w:szCs w:val="18"/>
        </w:rPr>
        <w:t xml:space="preserve">5. </w:t>
      </w:r>
      <w:r w:rsidR="001747DC" w:rsidRPr="00DE7083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</w:t>
      </w:r>
      <w:r w:rsidR="001747DC" w:rsidRPr="00DE7083">
        <w:rPr>
          <w:rFonts w:ascii="Arial" w:hAnsi="Arial" w:cs="Arial"/>
          <w:sz w:val="18"/>
          <w:szCs w:val="18"/>
        </w:rPr>
        <w:t>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1485C" w:rsidRPr="00DE7083" w:rsidRDefault="00053B79" w:rsidP="00DE70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083">
        <w:rPr>
          <w:rFonts w:ascii="Arial" w:hAnsi="Arial" w:cs="Arial"/>
          <w:sz w:val="18"/>
          <w:szCs w:val="18"/>
        </w:rPr>
        <w:t xml:space="preserve">6. </w:t>
      </w:r>
      <w:r w:rsidR="001747DC" w:rsidRPr="00DE7083">
        <w:rPr>
          <w:rFonts w:ascii="Arial" w:hAnsi="Arial" w:cs="Arial"/>
          <w:sz w:val="18"/>
          <w:szCs w:val="18"/>
        </w:rPr>
        <w:t>Управлению информационной по</w:t>
      </w:r>
      <w:r w:rsidR="001747DC" w:rsidRPr="00DE7083">
        <w:rPr>
          <w:rFonts w:ascii="Arial" w:hAnsi="Arial" w:cs="Arial"/>
          <w:sz w:val="18"/>
          <w:szCs w:val="18"/>
        </w:rPr>
        <w:t xml:space="preserve">литики администрации муниципального образования «Городской округ город Астрахань» </w:t>
      </w:r>
      <w:proofErr w:type="gramStart"/>
      <w:r w:rsidR="001747DC" w:rsidRPr="00DE7083">
        <w:rPr>
          <w:rFonts w:ascii="Arial" w:hAnsi="Arial" w:cs="Arial"/>
          <w:sz w:val="18"/>
          <w:szCs w:val="18"/>
        </w:rPr>
        <w:t>разместить</w:t>
      </w:r>
      <w:proofErr w:type="gramEnd"/>
      <w:r w:rsidR="001747DC" w:rsidRPr="00DE708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</w:t>
      </w:r>
      <w:r w:rsidR="001747DC" w:rsidRPr="00DE7083">
        <w:rPr>
          <w:rFonts w:ascii="Arial" w:hAnsi="Arial" w:cs="Arial"/>
          <w:sz w:val="18"/>
          <w:szCs w:val="18"/>
        </w:rPr>
        <w:t>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11485C" w:rsidRPr="00DE7083" w:rsidRDefault="00053B79" w:rsidP="00DE70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083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1747DC" w:rsidRPr="00DE7083">
        <w:rPr>
          <w:rFonts w:ascii="Arial" w:hAnsi="Arial" w:cs="Arial"/>
          <w:sz w:val="18"/>
          <w:szCs w:val="18"/>
        </w:rPr>
        <w:t>Контроль за</w:t>
      </w:r>
      <w:proofErr w:type="gramEnd"/>
      <w:r w:rsidR="001747DC" w:rsidRPr="00DE708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</w:t>
      </w:r>
      <w:r w:rsidR="001747DC" w:rsidRPr="00DE7083">
        <w:rPr>
          <w:rFonts w:ascii="Arial" w:hAnsi="Arial" w:cs="Arial"/>
          <w:sz w:val="18"/>
          <w:szCs w:val="18"/>
        </w:rPr>
        <w:t>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</w:t>
      </w:r>
      <w:r w:rsidR="001747DC" w:rsidRPr="00DE7083">
        <w:rPr>
          <w:rFonts w:ascii="Arial" w:hAnsi="Arial" w:cs="Arial"/>
          <w:sz w:val="18"/>
          <w:szCs w:val="18"/>
        </w:rPr>
        <w:t>кой округ город Астрахань».</w:t>
      </w:r>
    </w:p>
    <w:p w:rsidR="00C7662B" w:rsidRDefault="001747DC" w:rsidP="00DE7083">
      <w:pPr>
        <w:jc w:val="right"/>
        <w:rPr>
          <w:rFonts w:ascii="Arial" w:hAnsi="Arial" w:cs="Arial"/>
          <w:b/>
          <w:sz w:val="18"/>
          <w:szCs w:val="18"/>
        </w:rPr>
        <w:sectPr w:rsidR="00C7662B" w:rsidSect="00DE7083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E708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53B79" w:rsidRPr="00DE7083">
        <w:rPr>
          <w:rFonts w:ascii="Arial" w:hAnsi="Arial" w:cs="Arial"/>
          <w:b/>
          <w:sz w:val="18"/>
          <w:szCs w:val="18"/>
        </w:rPr>
        <w:t xml:space="preserve"> </w:t>
      </w:r>
      <w:r w:rsidRPr="00DE7083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053B79" w:rsidRPr="00DE7083">
        <w:rPr>
          <w:rFonts w:ascii="Arial" w:hAnsi="Arial" w:cs="Arial"/>
          <w:b/>
          <w:sz w:val="18"/>
          <w:szCs w:val="18"/>
        </w:rPr>
        <w:t xml:space="preserve">  О</w:t>
      </w:r>
      <w:r w:rsidRPr="00DE7083">
        <w:rPr>
          <w:rFonts w:ascii="Arial" w:hAnsi="Arial" w:cs="Arial"/>
          <w:b/>
          <w:sz w:val="18"/>
          <w:szCs w:val="18"/>
        </w:rPr>
        <w:t>.А. Полумордвинов</w:t>
      </w:r>
    </w:p>
    <w:p w:rsidR="0011485C" w:rsidRPr="00DE7083" w:rsidRDefault="00E64BEF" w:rsidP="00DE708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AF5DC65" wp14:editId="3C50916D">
            <wp:extent cx="5580380" cy="8050268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0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1485C" w:rsidRPr="00053B79" w:rsidRDefault="0011485C" w:rsidP="00053B79">
      <w:pPr>
        <w:jc w:val="right"/>
        <w:rPr>
          <w:b/>
        </w:rPr>
      </w:pPr>
    </w:p>
    <w:p w:rsidR="00053B79" w:rsidRPr="00053B79" w:rsidRDefault="00053B79"/>
    <w:sectPr w:rsidR="00053B79" w:rsidRPr="00053B79" w:rsidSect="00DE708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47DC" w:rsidRDefault="001747DC">
      <w:r>
        <w:separator/>
      </w:r>
    </w:p>
  </w:endnote>
  <w:endnote w:type="continuationSeparator" w:id="0">
    <w:p w:rsidR="001747DC" w:rsidRDefault="00174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47DC" w:rsidRDefault="001747DC"/>
  </w:footnote>
  <w:footnote w:type="continuationSeparator" w:id="0">
    <w:p w:rsidR="001747DC" w:rsidRDefault="001747D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252FB"/>
    <w:multiLevelType w:val="multilevel"/>
    <w:tmpl w:val="5C081F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8214BA"/>
    <w:multiLevelType w:val="multilevel"/>
    <w:tmpl w:val="BD3A153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1485C"/>
    <w:rsid w:val="00053B79"/>
    <w:rsid w:val="0011485C"/>
    <w:rsid w:val="001747DC"/>
    <w:rsid w:val="00C7662B"/>
    <w:rsid w:val="00DE7083"/>
    <w:rsid w:val="00E6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40"/>
      <w:ind w:firstLine="180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E64BE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4BE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40"/>
      <w:ind w:firstLine="180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E64BE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4BE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2023-08-17T13:29:00Z</dcterms:created>
  <dcterms:modified xsi:type="dcterms:W3CDTF">2023-08-17T13:31:00Z</dcterms:modified>
</cp:coreProperties>
</file>