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BF5" w:rsidRPr="003E34F0" w:rsidRDefault="00AD2BF5" w:rsidP="003E34F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E34F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34F0" w:rsidRPr="003E34F0" w:rsidRDefault="000C2413" w:rsidP="003E34F0">
      <w:pPr>
        <w:jc w:val="center"/>
        <w:rPr>
          <w:rFonts w:ascii="Cambria" w:hAnsi="Cambria"/>
          <w:b/>
          <w:sz w:val="20"/>
          <w:szCs w:val="20"/>
        </w:rPr>
      </w:pPr>
      <w:r w:rsidRPr="003E34F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A5AF3" w:rsidRPr="003E34F0" w:rsidRDefault="000C2413" w:rsidP="003E34F0">
      <w:pPr>
        <w:jc w:val="center"/>
        <w:rPr>
          <w:rFonts w:ascii="Cambria" w:hAnsi="Cambria"/>
          <w:b/>
          <w:sz w:val="20"/>
          <w:szCs w:val="20"/>
        </w:rPr>
      </w:pPr>
      <w:r w:rsidRPr="003E34F0">
        <w:rPr>
          <w:rFonts w:ascii="Cambria" w:hAnsi="Cambria"/>
          <w:b/>
          <w:sz w:val="20"/>
          <w:szCs w:val="20"/>
        </w:rPr>
        <w:t>17 декабря 2020 года</w:t>
      </w:r>
      <w:bookmarkEnd w:id="3"/>
      <w:bookmarkEnd w:id="4"/>
      <w:r w:rsidR="00AD2BF5" w:rsidRPr="003E34F0">
        <w:rPr>
          <w:rFonts w:ascii="Cambria" w:hAnsi="Cambria"/>
          <w:b/>
          <w:sz w:val="20"/>
          <w:szCs w:val="20"/>
        </w:rPr>
        <w:t xml:space="preserve"> № </w:t>
      </w:r>
      <w:r w:rsidRPr="003E34F0">
        <w:rPr>
          <w:rFonts w:ascii="Cambria" w:hAnsi="Cambria"/>
          <w:b/>
          <w:sz w:val="20"/>
          <w:szCs w:val="20"/>
        </w:rPr>
        <w:t>2293-р</w:t>
      </w:r>
    </w:p>
    <w:p w:rsidR="007A5AF3" w:rsidRPr="00AD2BF5" w:rsidRDefault="00AD2BF5" w:rsidP="003E34F0">
      <w:pPr>
        <w:jc w:val="center"/>
      </w:pPr>
      <w:r w:rsidRPr="003E34F0">
        <w:rPr>
          <w:rFonts w:ascii="Cambria" w:hAnsi="Cambria"/>
          <w:b/>
          <w:sz w:val="20"/>
          <w:szCs w:val="20"/>
        </w:rPr>
        <w:t>«</w:t>
      </w:r>
      <w:r w:rsidR="000C2413" w:rsidRPr="003E34F0">
        <w:rPr>
          <w:rFonts w:ascii="Cambria" w:hAnsi="Cambria"/>
          <w:b/>
          <w:sz w:val="20"/>
          <w:szCs w:val="20"/>
        </w:rPr>
        <w:t>О внесении изменений</w:t>
      </w:r>
      <w:r w:rsidRPr="003E34F0">
        <w:rPr>
          <w:rFonts w:ascii="Cambria" w:hAnsi="Cambria"/>
          <w:b/>
          <w:sz w:val="20"/>
          <w:szCs w:val="20"/>
        </w:rPr>
        <w:t xml:space="preserve"> </w:t>
      </w:r>
      <w:r w:rsidR="000C2413" w:rsidRPr="003E34F0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23.05.2017 № 529-р</w:t>
      </w:r>
      <w:r w:rsidRPr="003E34F0">
        <w:rPr>
          <w:rFonts w:ascii="Cambria" w:hAnsi="Cambria"/>
          <w:b/>
          <w:sz w:val="20"/>
          <w:szCs w:val="20"/>
        </w:rPr>
        <w:t>»</w:t>
      </w:r>
    </w:p>
    <w:p w:rsidR="007A5AF3" w:rsidRPr="003E34F0" w:rsidRDefault="000C2413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34F0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3E34F0">
        <w:rPr>
          <w:rFonts w:ascii="Arial" w:hAnsi="Arial" w:cs="Arial"/>
          <w:sz w:val="18"/>
          <w:szCs w:val="18"/>
        </w:rPr>
        <w:t>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постановлением администрации муниципального об</w:t>
      </w:r>
      <w:r w:rsidRPr="003E34F0">
        <w:rPr>
          <w:rFonts w:ascii="Arial" w:hAnsi="Arial" w:cs="Arial"/>
          <w:sz w:val="18"/>
          <w:szCs w:val="18"/>
        </w:rPr>
        <w:t>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</w:t>
      </w:r>
      <w:proofErr w:type="gramEnd"/>
      <w:r w:rsidRPr="003E34F0">
        <w:rPr>
          <w:rFonts w:ascii="Arial" w:hAnsi="Arial" w:cs="Arial"/>
          <w:sz w:val="18"/>
          <w:szCs w:val="18"/>
        </w:rPr>
        <w:t xml:space="preserve"> за</w:t>
      </w:r>
      <w:r w:rsidRPr="003E34F0">
        <w:rPr>
          <w:rFonts w:ascii="Arial" w:hAnsi="Arial" w:cs="Arial"/>
          <w:sz w:val="18"/>
          <w:szCs w:val="18"/>
        </w:rPr>
        <w:t>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1. </w:t>
      </w:r>
      <w:r w:rsidR="000C2413" w:rsidRPr="003E34F0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</w:t>
      </w:r>
      <w:r w:rsidR="000C2413" w:rsidRPr="003E34F0">
        <w:rPr>
          <w:rFonts w:ascii="Arial" w:hAnsi="Arial" w:cs="Arial"/>
          <w:sz w:val="18"/>
          <w:szCs w:val="18"/>
        </w:rPr>
        <w:t>23.05.2017 № 529-р «Об утверждении Состава и Регламента работы рабочей группы по предварительному рассмотрению документов, представленных на кандидатов в члены комиссии по делам несовершеннолетних и защите их прав» (далее - распоряжение) с изменениями, вне</w:t>
      </w:r>
      <w:r w:rsidR="000C2413" w:rsidRPr="003E34F0">
        <w:rPr>
          <w:rFonts w:ascii="Arial" w:hAnsi="Arial" w:cs="Arial"/>
          <w:sz w:val="18"/>
          <w:szCs w:val="18"/>
        </w:rPr>
        <w:t xml:space="preserve">сенными распоряжениями администрации муниципального образования «Город Астрахань» от 21.07.2017 № 812-р, от 06.03.2019 № 723- </w:t>
      </w:r>
      <w:proofErr w:type="gramStart"/>
      <w:r w:rsidR="000C2413" w:rsidRPr="003E34F0">
        <w:rPr>
          <w:rFonts w:ascii="Arial" w:hAnsi="Arial" w:cs="Arial"/>
          <w:sz w:val="18"/>
          <w:szCs w:val="18"/>
        </w:rPr>
        <w:t>р</w:t>
      </w:r>
      <w:proofErr w:type="gramEnd"/>
      <w:r w:rsidR="000C2413" w:rsidRPr="003E34F0">
        <w:rPr>
          <w:rFonts w:ascii="Arial" w:hAnsi="Arial" w:cs="Arial"/>
          <w:sz w:val="18"/>
          <w:szCs w:val="18"/>
        </w:rPr>
        <w:t>, от 10.06.2019 № 1501-р, следующие изменения: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1.1. </w:t>
      </w:r>
      <w:r w:rsidR="000C2413" w:rsidRPr="003E34F0">
        <w:rPr>
          <w:rFonts w:ascii="Arial" w:hAnsi="Arial" w:cs="Arial"/>
          <w:sz w:val="18"/>
          <w:szCs w:val="18"/>
        </w:rPr>
        <w:t>В Составе рабочей группы по предварительному рассмотрению документов, представленн</w:t>
      </w:r>
      <w:r w:rsidR="000C2413" w:rsidRPr="003E34F0">
        <w:rPr>
          <w:rFonts w:ascii="Arial" w:hAnsi="Arial" w:cs="Arial"/>
          <w:sz w:val="18"/>
          <w:szCs w:val="18"/>
        </w:rPr>
        <w:t>ых на кандидатов в члены комиссии по делам несовершеннолетних и защите их прав, утвержденном распоряжением: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- </w:t>
      </w:r>
      <w:r w:rsidR="000C2413" w:rsidRPr="003E34F0">
        <w:rPr>
          <w:rFonts w:ascii="Arial" w:hAnsi="Arial" w:cs="Arial"/>
          <w:sz w:val="18"/>
          <w:szCs w:val="18"/>
        </w:rPr>
        <w:t>слова «</w:t>
      </w:r>
      <w:proofErr w:type="spellStart"/>
      <w:r w:rsidR="000C2413" w:rsidRPr="003E34F0">
        <w:rPr>
          <w:rFonts w:ascii="Arial" w:hAnsi="Arial" w:cs="Arial"/>
          <w:sz w:val="18"/>
          <w:szCs w:val="18"/>
        </w:rPr>
        <w:t>Сивова</w:t>
      </w:r>
      <w:proofErr w:type="spellEnd"/>
      <w:r w:rsidR="000C2413" w:rsidRPr="003E34F0">
        <w:rPr>
          <w:rFonts w:ascii="Arial" w:hAnsi="Arial" w:cs="Arial"/>
          <w:sz w:val="18"/>
          <w:szCs w:val="18"/>
        </w:rPr>
        <w:t xml:space="preserve"> И.С.» заменить словами «Сальникова С.А.»;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- </w:t>
      </w:r>
      <w:r w:rsidR="000C2413" w:rsidRPr="003E34F0">
        <w:rPr>
          <w:rFonts w:ascii="Arial" w:hAnsi="Arial" w:cs="Arial"/>
          <w:sz w:val="18"/>
          <w:szCs w:val="18"/>
        </w:rPr>
        <w:t>слова «Пыжиков В.В.» заменить словами «Редькин И.А.»;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- </w:t>
      </w:r>
      <w:r w:rsidR="000C2413" w:rsidRPr="003E34F0">
        <w:rPr>
          <w:rFonts w:ascii="Arial" w:hAnsi="Arial" w:cs="Arial"/>
          <w:sz w:val="18"/>
          <w:szCs w:val="18"/>
        </w:rPr>
        <w:t>слова «</w:t>
      </w:r>
      <w:proofErr w:type="spellStart"/>
      <w:r w:rsidR="000C2413" w:rsidRPr="003E34F0">
        <w:rPr>
          <w:rFonts w:ascii="Arial" w:hAnsi="Arial" w:cs="Arial"/>
          <w:sz w:val="18"/>
          <w:szCs w:val="18"/>
        </w:rPr>
        <w:t>Кучерук</w:t>
      </w:r>
      <w:proofErr w:type="spellEnd"/>
      <w:r w:rsidR="000C2413" w:rsidRPr="003E34F0">
        <w:rPr>
          <w:rFonts w:ascii="Arial" w:hAnsi="Arial" w:cs="Arial"/>
          <w:sz w:val="18"/>
          <w:szCs w:val="18"/>
        </w:rPr>
        <w:t xml:space="preserve"> Н.Л.» заменить словами </w:t>
      </w:r>
      <w:r w:rsidR="000C2413" w:rsidRPr="003E34F0">
        <w:rPr>
          <w:rFonts w:ascii="Arial" w:hAnsi="Arial" w:cs="Arial"/>
          <w:sz w:val="18"/>
          <w:szCs w:val="18"/>
        </w:rPr>
        <w:t>«</w:t>
      </w:r>
      <w:proofErr w:type="spellStart"/>
      <w:r w:rsidR="000C2413" w:rsidRPr="003E34F0">
        <w:rPr>
          <w:rFonts w:ascii="Arial" w:hAnsi="Arial" w:cs="Arial"/>
          <w:sz w:val="18"/>
          <w:szCs w:val="18"/>
        </w:rPr>
        <w:t>Ревин</w:t>
      </w:r>
      <w:proofErr w:type="spellEnd"/>
      <w:r w:rsidR="000C2413" w:rsidRPr="003E34F0">
        <w:rPr>
          <w:rFonts w:ascii="Arial" w:hAnsi="Arial" w:cs="Arial"/>
          <w:sz w:val="18"/>
          <w:szCs w:val="18"/>
        </w:rPr>
        <w:t xml:space="preserve"> И.П.».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1.2. </w:t>
      </w:r>
      <w:r w:rsidR="000C2413" w:rsidRPr="003E34F0">
        <w:rPr>
          <w:rFonts w:ascii="Arial" w:hAnsi="Arial" w:cs="Arial"/>
          <w:sz w:val="18"/>
          <w:szCs w:val="18"/>
        </w:rPr>
        <w:t xml:space="preserve">В Регламенте работы рабочей группы по предварительному рассмотрению документов, представленных на кандидатов в члены комиссии по делам несовершеннолетних и защите их прав, утвержденном распоряжением, слова «глава администрации муниципального </w:t>
      </w:r>
      <w:r w:rsidR="000C2413" w:rsidRPr="003E34F0">
        <w:rPr>
          <w:rFonts w:ascii="Arial" w:hAnsi="Arial" w:cs="Arial"/>
          <w:sz w:val="18"/>
          <w:szCs w:val="18"/>
        </w:rPr>
        <w:t>образования</w:t>
      </w:r>
      <w:r w:rsidR="003E34F0">
        <w:rPr>
          <w:rFonts w:ascii="Arial" w:hAnsi="Arial" w:cs="Arial"/>
          <w:sz w:val="18"/>
          <w:szCs w:val="18"/>
        </w:rPr>
        <w:t xml:space="preserve"> </w:t>
      </w:r>
      <w:r w:rsidR="000C2413" w:rsidRPr="003E34F0">
        <w:rPr>
          <w:rFonts w:ascii="Arial" w:hAnsi="Arial" w:cs="Arial"/>
          <w:sz w:val="18"/>
          <w:szCs w:val="18"/>
        </w:rPr>
        <w:t>«Город Астрахань» заменить словами «глава муниципального образования «Город Астрахань» в соответствующих падежах.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2. </w:t>
      </w:r>
      <w:r w:rsidR="000C2413" w:rsidRPr="003E34F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C2413" w:rsidRPr="003E34F0">
        <w:rPr>
          <w:rFonts w:ascii="Arial" w:hAnsi="Arial" w:cs="Arial"/>
          <w:sz w:val="18"/>
          <w:szCs w:val="18"/>
        </w:rPr>
        <w:t>разместить</w:t>
      </w:r>
      <w:proofErr w:type="gramEnd"/>
      <w:r w:rsidR="000C2413" w:rsidRPr="003E34F0">
        <w:rPr>
          <w:rFonts w:ascii="Arial" w:hAnsi="Arial" w:cs="Arial"/>
          <w:sz w:val="18"/>
          <w:szCs w:val="18"/>
        </w:rPr>
        <w:t xml:space="preserve"> </w:t>
      </w:r>
      <w:r w:rsidR="000C2413" w:rsidRPr="003E34F0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3. </w:t>
      </w:r>
      <w:r w:rsidR="000C2413" w:rsidRPr="003E34F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</w:t>
      </w:r>
      <w:r w:rsidR="000C2413" w:rsidRPr="003E34F0">
        <w:rPr>
          <w:rFonts w:ascii="Arial" w:hAnsi="Arial" w:cs="Arial"/>
          <w:sz w:val="18"/>
          <w:szCs w:val="18"/>
        </w:rPr>
        <w:t>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5AF3" w:rsidRPr="003E34F0" w:rsidRDefault="00AD2BF5" w:rsidP="003E34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4F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C2413" w:rsidRPr="003E34F0">
        <w:rPr>
          <w:rFonts w:ascii="Arial" w:hAnsi="Arial" w:cs="Arial"/>
          <w:sz w:val="18"/>
          <w:szCs w:val="18"/>
        </w:rPr>
        <w:t>Контроль за</w:t>
      </w:r>
      <w:proofErr w:type="gramEnd"/>
      <w:r w:rsidR="000C2413" w:rsidRPr="003E34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</w:t>
      </w:r>
      <w:r w:rsidR="000C2413" w:rsidRPr="003E34F0">
        <w:rPr>
          <w:rFonts w:ascii="Arial" w:hAnsi="Arial" w:cs="Arial"/>
          <w:sz w:val="18"/>
          <w:szCs w:val="18"/>
        </w:rPr>
        <w:t>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AD2BF5" w:rsidRPr="003E34F0" w:rsidRDefault="000C2413" w:rsidP="003E34F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E34F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D2BF5" w:rsidRPr="003E34F0">
        <w:rPr>
          <w:rFonts w:ascii="Arial" w:hAnsi="Arial" w:cs="Arial"/>
          <w:b/>
          <w:sz w:val="18"/>
          <w:szCs w:val="18"/>
        </w:rPr>
        <w:t xml:space="preserve"> </w:t>
      </w:r>
      <w:r w:rsidRPr="003E34F0">
        <w:rPr>
          <w:rFonts w:ascii="Arial" w:hAnsi="Arial" w:cs="Arial"/>
          <w:b/>
          <w:sz w:val="18"/>
          <w:szCs w:val="18"/>
        </w:rPr>
        <w:t>«Город Астрахань»</w:t>
      </w:r>
      <w:r w:rsidR="00AD2BF5" w:rsidRPr="003E34F0">
        <w:rPr>
          <w:rFonts w:ascii="Arial" w:hAnsi="Arial" w:cs="Arial"/>
          <w:b/>
          <w:sz w:val="18"/>
          <w:szCs w:val="18"/>
        </w:rPr>
        <w:t xml:space="preserve"> </w:t>
      </w:r>
      <w:r w:rsidR="00AD2BF5" w:rsidRPr="003E34F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AD2BF5" w:rsidRPr="003E34F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5AF3" w:rsidRPr="00AD2BF5" w:rsidRDefault="007A5AF3" w:rsidP="00AD2BF5"/>
    <w:p w:rsidR="007A5AF3" w:rsidRPr="00AD2BF5" w:rsidRDefault="007A5AF3" w:rsidP="00AD2BF5">
      <w:bookmarkStart w:id="5" w:name="_GoBack"/>
      <w:bookmarkEnd w:id="5"/>
    </w:p>
    <w:sectPr w:rsidR="007A5AF3" w:rsidRPr="00AD2BF5" w:rsidSect="003E34F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413" w:rsidRDefault="000C2413">
      <w:r>
        <w:separator/>
      </w:r>
    </w:p>
  </w:endnote>
  <w:endnote w:type="continuationSeparator" w:id="0">
    <w:p w:rsidR="000C2413" w:rsidRDefault="000C2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413" w:rsidRDefault="000C2413"/>
  </w:footnote>
  <w:footnote w:type="continuationSeparator" w:id="0">
    <w:p w:rsidR="000C2413" w:rsidRDefault="000C24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5630E"/>
    <w:multiLevelType w:val="multilevel"/>
    <w:tmpl w:val="D4682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396B95"/>
    <w:multiLevelType w:val="multilevel"/>
    <w:tmpl w:val="DEB2107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005BD0"/>
    <w:multiLevelType w:val="multilevel"/>
    <w:tmpl w:val="2362D7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5AF3"/>
    <w:rsid w:val="000C2413"/>
    <w:rsid w:val="003E34F0"/>
    <w:rsid w:val="007A5AF3"/>
    <w:rsid w:val="00AD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2020-12-17T08:37:00Z</dcterms:created>
  <dcterms:modified xsi:type="dcterms:W3CDTF">2020-12-17T08:40:00Z</dcterms:modified>
</cp:coreProperties>
</file>