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608" w:rsidRPr="0018623D" w:rsidRDefault="00DA0608" w:rsidP="00DA0608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Администрация муниципального образования «Город Астрахань»</w:t>
      </w:r>
    </w:p>
    <w:p w:rsidR="00D171A7" w:rsidRDefault="00DA0608" w:rsidP="00DA0608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РАСПОРЯЖЕНИЕ</w:t>
      </w:r>
    </w:p>
    <w:p w:rsidR="00DA0608" w:rsidRPr="0018623D" w:rsidRDefault="00DA0608" w:rsidP="00DA0608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>17 декабря 2020 года № 2297-р</w:t>
      </w:r>
    </w:p>
    <w:p w:rsidR="00DA0608" w:rsidRPr="0018623D" w:rsidRDefault="00DA0608" w:rsidP="00DA0608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«О предоставлении разрешения </w:t>
      </w:r>
      <w:proofErr w:type="spellStart"/>
      <w:r w:rsidRPr="0018623D">
        <w:rPr>
          <w:spacing w:val="0"/>
          <w:w w:val="100"/>
        </w:rPr>
        <w:t>н</w:t>
      </w:r>
      <w:proofErr w:type="gramStart"/>
      <w:r w:rsidRPr="0018623D">
        <w:rPr>
          <w:spacing w:val="0"/>
          <w:w w:val="100"/>
        </w:rPr>
        <w:t>a</w:t>
      </w:r>
      <w:proofErr w:type="spellEnd"/>
      <w:proofErr w:type="gramEnd"/>
      <w:r w:rsidRPr="0018623D">
        <w:rPr>
          <w:spacing w:val="0"/>
          <w:w w:val="100"/>
        </w:rPr>
        <w:t xml:space="preserve"> отклонение</w:t>
      </w:r>
      <w:r w:rsidR="00D171A7">
        <w:rPr>
          <w:spacing w:val="0"/>
          <w:w w:val="100"/>
        </w:rPr>
        <w:t xml:space="preserve"> </w:t>
      </w:r>
      <w:r w:rsidRPr="0018623D">
        <w:rPr>
          <w:spacing w:val="0"/>
          <w:w w:val="100"/>
        </w:rPr>
        <w:t>от предельных параметров разрешенного строительства, реконструкции объекта капитального строительства</w:t>
      </w:r>
    </w:p>
    <w:p w:rsidR="00DA0608" w:rsidRPr="0018623D" w:rsidRDefault="00DA0608" w:rsidP="00DA0608">
      <w:pPr>
        <w:pStyle w:val="3"/>
        <w:spacing w:before="0" w:line="240" w:lineRule="auto"/>
        <w:rPr>
          <w:spacing w:val="0"/>
          <w:w w:val="100"/>
        </w:rPr>
      </w:pPr>
      <w:r w:rsidRPr="0018623D">
        <w:rPr>
          <w:spacing w:val="0"/>
          <w:w w:val="100"/>
        </w:rPr>
        <w:t xml:space="preserve">по ул. </w:t>
      </w:r>
      <w:proofErr w:type="spellStart"/>
      <w:r w:rsidRPr="0018623D">
        <w:rPr>
          <w:spacing w:val="0"/>
          <w:w w:val="100"/>
        </w:rPr>
        <w:t>Ахшарумова</w:t>
      </w:r>
      <w:proofErr w:type="spellEnd"/>
      <w:r w:rsidRPr="0018623D">
        <w:rPr>
          <w:spacing w:val="0"/>
          <w:w w:val="100"/>
        </w:rPr>
        <w:t>, 29 в Советском районе г. Астрахани»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8623D">
        <w:rPr>
          <w:spacing w:val="0"/>
          <w:w w:val="100"/>
        </w:rPr>
        <w:t>В связи с обращением ООО «Новый город-8» от 02.11.2020 № 03-04-01- 7476,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</w:t>
      </w:r>
      <w:proofErr w:type="gramEnd"/>
      <w:r w:rsidRPr="0018623D">
        <w:rPr>
          <w:spacing w:val="0"/>
          <w:w w:val="100"/>
        </w:rPr>
        <w:t xml:space="preserve">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11.12.2020: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 Предоставить разрешение на отклонение от следующих предельных параметров разрешенного строительства, реконструкции объекта капитального строительства жилого назначения по ул. </w:t>
      </w:r>
      <w:proofErr w:type="spellStart"/>
      <w:r w:rsidRPr="0018623D">
        <w:rPr>
          <w:spacing w:val="0"/>
          <w:w w:val="100"/>
        </w:rPr>
        <w:t>Ахшарумова</w:t>
      </w:r>
      <w:proofErr w:type="spellEnd"/>
      <w:r w:rsidRPr="0018623D">
        <w:rPr>
          <w:spacing w:val="0"/>
          <w:w w:val="100"/>
        </w:rPr>
        <w:t>, 29 в Советском районе г. Астрахани в отношении земельного участка площадью 5227 кв. м (кадастровый номер 30:12:030785:323) согласно приложению к настоящему распоряжению администрации муниципального образования «Город Астрахань»: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1.1. процент озеленения - не менее 18% от площади земельного участка;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1.2. парковка для временного пребывания автотранспорта - 0 м/м. 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 xml:space="preserve">3.1. </w:t>
      </w:r>
      <w:proofErr w:type="gramStart"/>
      <w:r w:rsidRPr="0018623D">
        <w:rPr>
          <w:spacing w:val="0"/>
          <w:w w:val="100"/>
        </w:rPr>
        <w:t>Разместить</w:t>
      </w:r>
      <w:proofErr w:type="gramEnd"/>
      <w:r w:rsidRPr="0018623D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A0608" w:rsidRPr="0018623D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18623D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A0608" w:rsidRPr="00D171A7" w:rsidRDefault="00DA0608" w:rsidP="00D171A7">
      <w:pPr>
        <w:pStyle w:val="a3"/>
        <w:spacing w:line="240" w:lineRule="auto"/>
        <w:ind w:firstLine="709"/>
        <w:rPr>
          <w:spacing w:val="0"/>
          <w:w w:val="100"/>
        </w:rPr>
      </w:pPr>
      <w:r w:rsidRPr="00D171A7">
        <w:rPr>
          <w:spacing w:val="0"/>
          <w:w w:val="100"/>
        </w:rPr>
        <w:t xml:space="preserve">4. </w:t>
      </w:r>
      <w:proofErr w:type="gramStart"/>
      <w:r w:rsidRPr="00D171A7">
        <w:rPr>
          <w:spacing w:val="0"/>
          <w:w w:val="100"/>
        </w:rPr>
        <w:t>Контроль за</w:t>
      </w:r>
      <w:proofErr w:type="gramEnd"/>
      <w:r w:rsidRPr="00D171A7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A0608" w:rsidRPr="0018623D" w:rsidRDefault="00DA0608" w:rsidP="00DA0608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D171A7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AE44EB" w:rsidRDefault="00AE44EB">
      <w:r>
        <w:br w:type="page"/>
      </w:r>
    </w:p>
    <w:p w:rsidR="00AE44EB" w:rsidRDefault="00AE44EB">
      <w:pPr>
        <w:sectPr w:rsidR="00AE44EB" w:rsidSect="00D171A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AE44E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674860" cy="684022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97-р прил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4860" cy="684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AE44E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608"/>
    <w:rsid w:val="008505A8"/>
    <w:rsid w:val="00A56E3A"/>
    <w:rsid w:val="00AE44EB"/>
    <w:rsid w:val="00D171A7"/>
    <w:rsid w:val="00DA0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060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A060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E4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4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A060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A060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AE4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4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2020-12-24T05:18:00Z</dcterms:created>
  <dcterms:modified xsi:type="dcterms:W3CDTF">2020-12-24T05:21:00Z</dcterms:modified>
</cp:coreProperties>
</file>