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B47" w:rsidRPr="00981B84" w:rsidRDefault="00561B47" w:rsidP="00561B4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BF6DCE" w:rsidRDefault="00561B47" w:rsidP="00561B4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561B47" w:rsidRPr="00981B84" w:rsidRDefault="00561B47" w:rsidP="00561B4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1309-р</w:t>
      </w:r>
    </w:p>
    <w:p w:rsidR="00561B47" w:rsidRPr="00981B84" w:rsidRDefault="00561B47" w:rsidP="00561B47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</w:t>
      </w:r>
      <w:r w:rsidR="00BF6DCE">
        <w:rPr>
          <w:spacing w:val="0"/>
        </w:rPr>
        <w:t>ставлении разрешения на отклоне</w:t>
      </w:r>
      <w:r w:rsidRPr="00981B84">
        <w:rPr>
          <w:spacing w:val="0"/>
        </w:rPr>
        <w:t xml:space="preserve">ние от предельных параметров разрешенного строительства, реконструкции объекта </w:t>
      </w:r>
      <w:r w:rsidR="00BF6DCE">
        <w:rPr>
          <w:spacing w:val="0"/>
        </w:rPr>
        <w:t>капи</w:t>
      </w:r>
      <w:r w:rsidRPr="00981B84">
        <w:rPr>
          <w:spacing w:val="0"/>
        </w:rPr>
        <w:t xml:space="preserve">тального строительства </w:t>
      </w:r>
      <w:proofErr w:type="gramStart"/>
      <w:r w:rsidRPr="00981B84">
        <w:rPr>
          <w:spacing w:val="0"/>
        </w:rPr>
        <w:t>на</w:t>
      </w:r>
      <w:proofErr w:type="gramEnd"/>
      <w:r w:rsidRPr="00981B84">
        <w:rPr>
          <w:spacing w:val="0"/>
        </w:rPr>
        <w:t xml:space="preserve"> тер. СНТ «Садовод-3», ул. 9-я </w:t>
      </w:r>
      <w:proofErr w:type="gramStart"/>
      <w:r w:rsidRPr="00981B84">
        <w:rPr>
          <w:spacing w:val="0"/>
        </w:rPr>
        <w:t>Березовая</w:t>
      </w:r>
      <w:proofErr w:type="gramEnd"/>
      <w:r w:rsidRPr="00981B84">
        <w:rPr>
          <w:spacing w:val="0"/>
        </w:rPr>
        <w:t>, 9 в Ленинском районе г. Астрахани»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 xml:space="preserve">В связи с обращением Сальниковой Т.С. от 25.02.2019 № 05-04-01-1382, действующей за </w:t>
      </w:r>
      <w:proofErr w:type="spellStart"/>
      <w:r w:rsidRPr="00981B84">
        <w:rPr>
          <w:spacing w:val="0"/>
        </w:rPr>
        <w:t>Доманина</w:t>
      </w:r>
      <w:proofErr w:type="spellEnd"/>
      <w:r w:rsidRPr="00981B84">
        <w:rPr>
          <w:spacing w:val="0"/>
        </w:rPr>
        <w:t xml:space="preserve"> Г.А. по доверенности, удостоверенной нотариусом нотариального округа «Город Астрахань» Жидковой Н.Г., зарегистрированной в реестре за № 30/10-н/30-2018-2-347 от 28.06.2018,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981B84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981B84">
        <w:rPr>
          <w:spacing w:val="0"/>
        </w:rPr>
        <w:t>на</w:t>
      </w:r>
      <w:proofErr w:type="gramEnd"/>
      <w:r w:rsidRPr="00981B84">
        <w:rPr>
          <w:spacing w:val="0"/>
        </w:rPr>
        <w:t xml:space="preserve"> тер. СНТ «Садовод-3», ул. 9-я Березовая, 9 в Ленинском районе г. Астрахани в отношении земельного участка (кадастровый номер 30:12:020019:28), площадь которого 595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61B47" w:rsidRPr="00981B84" w:rsidRDefault="00561B47" w:rsidP="00BF6DCE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981B84">
        <w:rPr>
          <w:spacing w:val="0"/>
        </w:rPr>
        <w:t>.</w:t>
      </w:r>
    </w:p>
    <w:p w:rsidR="00984FF0" w:rsidRDefault="00561B47" w:rsidP="00BF6DCE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BF6D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B47"/>
    <w:rsid w:val="00561B47"/>
    <w:rsid w:val="00984FF0"/>
    <w:rsid w:val="00B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B4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1B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1B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B4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1B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1B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2019-05-22T12:38:00Z</dcterms:created>
  <dcterms:modified xsi:type="dcterms:W3CDTF">2019-05-22T12:39:00Z</dcterms:modified>
</cp:coreProperties>
</file>