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67B" w:rsidRPr="008E167B" w:rsidRDefault="008E167B" w:rsidP="008E167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E167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057F6" w:rsidRDefault="00C11B29" w:rsidP="008E167B">
      <w:pPr>
        <w:jc w:val="center"/>
        <w:rPr>
          <w:rFonts w:ascii="Cambria" w:hAnsi="Cambria"/>
          <w:b/>
          <w:sz w:val="20"/>
          <w:szCs w:val="20"/>
        </w:rPr>
      </w:pPr>
      <w:r w:rsidRPr="008E167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14BEB" w:rsidRPr="008E167B" w:rsidRDefault="00C11B29" w:rsidP="008E167B">
      <w:pPr>
        <w:jc w:val="center"/>
        <w:rPr>
          <w:rFonts w:ascii="Cambria" w:hAnsi="Cambria"/>
          <w:b/>
          <w:sz w:val="20"/>
          <w:szCs w:val="20"/>
        </w:rPr>
      </w:pPr>
      <w:r w:rsidRPr="008E167B">
        <w:rPr>
          <w:rFonts w:ascii="Cambria" w:hAnsi="Cambria"/>
          <w:b/>
          <w:sz w:val="20"/>
          <w:szCs w:val="20"/>
        </w:rPr>
        <w:t>17 октября 2019 года</w:t>
      </w:r>
      <w:bookmarkEnd w:id="3"/>
      <w:bookmarkEnd w:id="4"/>
      <w:r w:rsidR="008E167B" w:rsidRPr="008E167B">
        <w:rPr>
          <w:rFonts w:ascii="Cambria" w:hAnsi="Cambria"/>
          <w:b/>
          <w:sz w:val="20"/>
          <w:szCs w:val="20"/>
        </w:rPr>
        <w:t xml:space="preserve"> № </w:t>
      </w:r>
      <w:r w:rsidRPr="008E167B">
        <w:rPr>
          <w:rFonts w:ascii="Cambria" w:hAnsi="Cambria"/>
          <w:b/>
          <w:sz w:val="20"/>
          <w:szCs w:val="20"/>
        </w:rPr>
        <w:t>2619-р</w:t>
      </w:r>
    </w:p>
    <w:p w:rsidR="000057F6" w:rsidRDefault="008E167B" w:rsidP="008E167B">
      <w:pPr>
        <w:jc w:val="center"/>
        <w:rPr>
          <w:rFonts w:ascii="Cambria" w:hAnsi="Cambria"/>
          <w:b/>
          <w:sz w:val="20"/>
          <w:szCs w:val="20"/>
        </w:rPr>
      </w:pPr>
      <w:r w:rsidRPr="008E167B">
        <w:rPr>
          <w:rFonts w:ascii="Cambria" w:hAnsi="Cambria"/>
          <w:b/>
          <w:sz w:val="20"/>
          <w:szCs w:val="20"/>
        </w:rPr>
        <w:t>«</w:t>
      </w:r>
      <w:r w:rsidR="00C11B29" w:rsidRPr="008E167B">
        <w:rPr>
          <w:rFonts w:ascii="Cambria" w:hAnsi="Cambria"/>
          <w:b/>
          <w:sz w:val="20"/>
          <w:szCs w:val="20"/>
        </w:rPr>
        <w:t>О приватизации муниципаль</w:t>
      </w:r>
      <w:r w:rsidR="00C11B29" w:rsidRPr="008E167B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0057F6" w:rsidRDefault="00C11B29" w:rsidP="008E167B">
      <w:pPr>
        <w:jc w:val="center"/>
        <w:rPr>
          <w:rFonts w:ascii="Cambria" w:hAnsi="Cambria"/>
          <w:b/>
          <w:sz w:val="20"/>
          <w:szCs w:val="20"/>
        </w:rPr>
      </w:pPr>
      <w:r w:rsidRPr="008E167B">
        <w:rPr>
          <w:rFonts w:ascii="Cambria" w:hAnsi="Cambria"/>
          <w:b/>
          <w:sz w:val="20"/>
          <w:szCs w:val="20"/>
        </w:rPr>
        <w:t>по адресу: г. Астрахань, Тру</w:t>
      </w:r>
      <w:r w:rsidRPr="008E167B">
        <w:rPr>
          <w:rFonts w:ascii="Cambria" w:hAnsi="Cambria"/>
          <w:b/>
          <w:sz w:val="20"/>
          <w:szCs w:val="20"/>
        </w:rPr>
        <w:t>совский район, ул. Коновало</w:t>
      </w:r>
      <w:r w:rsidRPr="008E167B">
        <w:rPr>
          <w:rFonts w:ascii="Cambria" w:hAnsi="Cambria"/>
          <w:b/>
          <w:sz w:val="20"/>
          <w:szCs w:val="20"/>
        </w:rPr>
        <w:softHyphen/>
        <w:t xml:space="preserve">ва, 14а бокс 1 </w:t>
      </w:r>
      <w:r w:rsidRPr="008E167B">
        <w:rPr>
          <w:rFonts w:ascii="Cambria" w:hAnsi="Cambria"/>
          <w:b/>
          <w:sz w:val="20"/>
          <w:szCs w:val="20"/>
        </w:rPr>
        <w:t xml:space="preserve">путем продажи </w:t>
      </w:r>
    </w:p>
    <w:p w:rsidR="00314BEB" w:rsidRPr="008E167B" w:rsidRDefault="00C11B29" w:rsidP="008E167B">
      <w:pPr>
        <w:jc w:val="center"/>
      </w:pPr>
      <w:bookmarkStart w:id="5" w:name="_GoBack"/>
      <w:bookmarkEnd w:id="5"/>
      <w:r w:rsidRPr="008E167B">
        <w:rPr>
          <w:rFonts w:ascii="Cambria" w:hAnsi="Cambria"/>
          <w:b/>
          <w:sz w:val="20"/>
          <w:szCs w:val="20"/>
        </w:rPr>
        <w:t>на открытых аукционных тор</w:t>
      </w:r>
      <w:r w:rsidRPr="008E167B">
        <w:rPr>
          <w:rFonts w:ascii="Cambria" w:hAnsi="Cambria"/>
          <w:b/>
          <w:sz w:val="20"/>
          <w:szCs w:val="20"/>
        </w:rPr>
        <w:softHyphen/>
        <w:t>гах в электронной форме</w:t>
      </w:r>
      <w:r w:rsidR="008E167B" w:rsidRPr="008E167B">
        <w:rPr>
          <w:rFonts w:ascii="Cambria" w:hAnsi="Cambria"/>
          <w:b/>
          <w:sz w:val="20"/>
          <w:szCs w:val="20"/>
        </w:rPr>
        <w:t>»</w:t>
      </w:r>
    </w:p>
    <w:p w:rsidR="00314BEB" w:rsidRPr="000057F6" w:rsidRDefault="00C11B29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57F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057F6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проведении продажи </w:t>
      </w:r>
      <w:r w:rsidRPr="000057F6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0057F6">
        <w:rPr>
          <w:rFonts w:ascii="Arial" w:hAnsi="Arial" w:cs="Arial"/>
          <w:sz w:val="18"/>
          <w:szCs w:val="18"/>
        </w:rPr>
        <w:t>страхань» на 2005-2020 годы (в ре</w:t>
      </w:r>
      <w:r w:rsidRPr="000057F6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 </w:t>
      </w:r>
      <w:r w:rsidR="00C11B29" w:rsidRPr="000057F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11B29" w:rsidRPr="000057F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1.1. </w:t>
      </w:r>
      <w:r w:rsidR="00C11B29" w:rsidRPr="000057F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C11B29" w:rsidRPr="000057F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</w:t>
      </w:r>
      <w:r w:rsidR="00C11B29" w:rsidRPr="000057F6">
        <w:rPr>
          <w:rFonts w:ascii="Arial" w:hAnsi="Arial" w:cs="Arial"/>
          <w:sz w:val="18"/>
          <w:szCs w:val="18"/>
        </w:rPr>
        <w:t>оженного по адресу: г. Аст</w:t>
      </w:r>
      <w:r w:rsidR="00C11B29" w:rsidRPr="000057F6">
        <w:rPr>
          <w:rFonts w:ascii="Arial" w:hAnsi="Arial" w:cs="Arial"/>
          <w:sz w:val="18"/>
          <w:szCs w:val="18"/>
        </w:rPr>
        <w:softHyphen/>
        <w:t>рахань, Трусовский район, ул. Коновалова, 14а бокс 1, общей площадью 22,1 кв.</w:t>
      </w:r>
      <w:r w:rsidRPr="000057F6">
        <w:rPr>
          <w:rFonts w:ascii="Arial" w:hAnsi="Arial" w:cs="Arial"/>
          <w:sz w:val="18"/>
          <w:szCs w:val="18"/>
        </w:rPr>
        <w:t xml:space="preserve"> </w:t>
      </w:r>
      <w:r w:rsidR="00C11B29" w:rsidRPr="000057F6">
        <w:rPr>
          <w:rFonts w:ascii="Arial" w:hAnsi="Arial" w:cs="Arial"/>
          <w:sz w:val="18"/>
          <w:szCs w:val="18"/>
        </w:rPr>
        <w:t>м, кадастровый номер 30:12:040291:435 (далее объект приватизации) в электронной форме путем проведения аукциона с открытой формой подачи предложений о ц</w:t>
      </w:r>
      <w:r w:rsidR="00C11B29" w:rsidRPr="000057F6">
        <w:rPr>
          <w:rFonts w:ascii="Arial" w:hAnsi="Arial" w:cs="Arial"/>
          <w:sz w:val="18"/>
          <w:szCs w:val="18"/>
        </w:rPr>
        <w:t>ене имущества.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1.1.1. </w:t>
      </w:r>
      <w:r w:rsidR="00C11B29" w:rsidRPr="000057F6">
        <w:rPr>
          <w:rFonts w:ascii="Arial" w:hAnsi="Arial" w:cs="Arial"/>
          <w:sz w:val="18"/>
          <w:szCs w:val="18"/>
        </w:rPr>
        <w:t>Установить начальную цену объекта приватизации в размере 274 000 (двести семьдесят четыре тысячи) рублей, в том числе НДС, на осно</w:t>
      </w:r>
      <w:r w:rsidR="00C11B29" w:rsidRPr="000057F6">
        <w:rPr>
          <w:rFonts w:ascii="Arial" w:hAnsi="Arial" w:cs="Arial"/>
          <w:sz w:val="18"/>
          <w:szCs w:val="18"/>
        </w:rPr>
        <w:softHyphen/>
        <w:t>вании отчета № 19 от 30.09.2019 об оценке рыночной стоимости.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1.1.2. </w:t>
      </w:r>
      <w:r w:rsidR="00C11B29" w:rsidRPr="000057F6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</w:t>
      </w:r>
      <w:r w:rsidR="00C11B29" w:rsidRPr="000057F6">
        <w:rPr>
          <w:rFonts w:ascii="Arial" w:hAnsi="Arial" w:cs="Arial"/>
          <w:sz w:val="18"/>
          <w:szCs w:val="18"/>
        </w:rPr>
        <w:t>объекта приватизации на аукционе в электронной форме и обеспечить его размеще</w:t>
      </w:r>
      <w:r w:rsidR="00C11B29" w:rsidRPr="000057F6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1.1.3. </w:t>
      </w:r>
      <w:r w:rsidR="00C11B29" w:rsidRPr="000057F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11B29" w:rsidRPr="000057F6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C11B29" w:rsidRPr="000057F6">
        <w:rPr>
          <w:rFonts w:ascii="Arial" w:hAnsi="Arial" w:cs="Arial"/>
          <w:sz w:val="18"/>
          <w:szCs w:val="18"/>
        </w:rPr>
        <w:t>и-</w:t>
      </w:r>
      <w:proofErr w:type="gramEnd"/>
      <w:r w:rsidR="00C11B29" w:rsidRPr="000057F6">
        <w:rPr>
          <w:rFonts w:ascii="Arial" w:hAnsi="Arial" w:cs="Arial"/>
          <w:sz w:val="18"/>
          <w:szCs w:val="18"/>
        </w:rPr>
        <w:t xml:space="preserve"> продажи объекта пр</w:t>
      </w:r>
      <w:r w:rsidR="00C11B29" w:rsidRPr="000057F6">
        <w:rPr>
          <w:rFonts w:ascii="Arial" w:hAnsi="Arial" w:cs="Arial"/>
          <w:sz w:val="18"/>
          <w:szCs w:val="18"/>
        </w:rPr>
        <w:t>иватизации.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1.1.4. </w:t>
      </w:r>
      <w:r w:rsidR="00C11B29" w:rsidRPr="000057F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C11B29" w:rsidRPr="000057F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1.1.5. </w:t>
      </w:r>
      <w:r w:rsidR="00C11B29" w:rsidRPr="000057F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C11B29" w:rsidRPr="000057F6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</w:t>
      </w:r>
      <w:r w:rsidR="00C11B29" w:rsidRPr="000057F6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314BEB" w:rsidRPr="000057F6" w:rsidRDefault="00C11B29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057F6">
        <w:rPr>
          <w:rFonts w:ascii="Arial" w:hAnsi="Arial" w:cs="Arial"/>
          <w:sz w:val="18"/>
          <w:szCs w:val="18"/>
        </w:rPr>
        <w:t>Разместить</w:t>
      </w:r>
      <w:proofErr w:type="gramEnd"/>
      <w:r w:rsidRPr="000057F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057F6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057F6">
        <w:rPr>
          <w:rFonts w:ascii="Arial" w:hAnsi="Arial" w:cs="Arial"/>
          <w:sz w:val="18"/>
          <w:szCs w:val="18"/>
        </w:rPr>
        <w:softHyphen/>
        <w:t>дерации в сети «Интернет», опред</w:t>
      </w:r>
      <w:r w:rsidRPr="000057F6">
        <w:rPr>
          <w:rFonts w:ascii="Arial" w:hAnsi="Arial" w:cs="Arial"/>
          <w:sz w:val="18"/>
          <w:szCs w:val="18"/>
        </w:rPr>
        <w:t>еленном Правительством Российской Фе</w:t>
      </w:r>
      <w:r w:rsidRPr="000057F6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2. </w:t>
      </w:r>
      <w:r w:rsidR="00C11B29" w:rsidRPr="000057F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C11B29" w:rsidRPr="000057F6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</w:t>
      </w:r>
      <w:r w:rsidR="00C11B29" w:rsidRPr="000057F6">
        <w:rPr>
          <w:rFonts w:ascii="Arial" w:hAnsi="Arial" w:cs="Arial"/>
          <w:sz w:val="18"/>
          <w:szCs w:val="18"/>
        </w:rPr>
        <w:t xml:space="preserve">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11B29" w:rsidRPr="000057F6">
        <w:rPr>
          <w:rFonts w:ascii="Arial" w:hAnsi="Arial" w:cs="Arial"/>
          <w:sz w:val="18"/>
          <w:szCs w:val="18"/>
        </w:rPr>
        <w:t>(</w:t>
      </w:r>
      <w:r w:rsidR="00C11B29" w:rsidRPr="000057F6">
        <w:rPr>
          <w:rFonts w:ascii="Arial" w:hAnsi="Arial" w:cs="Arial"/>
          <w:sz w:val="18"/>
          <w:szCs w:val="18"/>
        </w:rPr>
        <w:t>sale</w:t>
      </w:r>
      <w:r w:rsidR="00C11B29" w:rsidRPr="000057F6">
        <w:rPr>
          <w:rFonts w:ascii="Arial" w:hAnsi="Arial" w:cs="Arial"/>
          <w:sz w:val="18"/>
          <w:szCs w:val="18"/>
        </w:rPr>
        <w:t>.</w:t>
      </w:r>
      <w:r w:rsidR="00C11B29" w:rsidRPr="000057F6">
        <w:rPr>
          <w:rFonts w:ascii="Arial" w:hAnsi="Arial" w:cs="Arial"/>
          <w:sz w:val="18"/>
          <w:szCs w:val="18"/>
        </w:rPr>
        <w:t>zakazrf</w:t>
      </w:r>
      <w:r w:rsidR="00C11B29" w:rsidRPr="000057F6">
        <w:rPr>
          <w:rFonts w:ascii="Arial" w:hAnsi="Arial" w:cs="Arial"/>
          <w:sz w:val="18"/>
          <w:szCs w:val="18"/>
        </w:rPr>
        <w:t>.</w:t>
      </w:r>
      <w:r w:rsidR="00C11B29" w:rsidRPr="000057F6">
        <w:rPr>
          <w:rFonts w:ascii="Arial" w:hAnsi="Arial" w:cs="Arial"/>
          <w:sz w:val="18"/>
          <w:szCs w:val="18"/>
        </w:rPr>
        <w:t>ru</w:t>
      </w:r>
      <w:r w:rsidR="00C11B29" w:rsidRPr="000057F6">
        <w:rPr>
          <w:rFonts w:ascii="Arial" w:hAnsi="Arial" w:cs="Arial"/>
          <w:sz w:val="18"/>
          <w:szCs w:val="18"/>
        </w:rPr>
        <w:t>).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3. </w:t>
      </w:r>
      <w:r w:rsidR="00C11B29" w:rsidRPr="000057F6">
        <w:rPr>
          <w:rFonts w:ascii="Arial" w:hAnsi="Arial" w:cs="Arial"/>
          <w:sz w:val="18"/>
          <w:szCs w:val="18"/>
        </w:rPr>
        <w:t>У</w:t>
      </w:r>
      <w:r w:rsidR="00C11B29" w:rsidRPr="000057F6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</w:t>
      </w:r>
      <w:r w:rsidR="00C11B29" w:rsidRPr="000057F6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C11B29" w:rsidRPr="000057F6">
        <w:rPr>
          <w:rFonts w:ascii="Arial" w:hAnsi="Arial" w:cs="Arial"/>
          <w:sz w:val="18"/>
          <w:szCs w:val="18"/>
        </w:rPr>
        <w:t>ра</w:t>
      </w:r>
      <w:r w:rsidR="00C11B29" w:rsidRPr="000057F6">
        <w:rPr>
          <w:rFonts w:ascii="Arial" w:hAnsi="Arial" w:cs="Arial"/>
          <w:sz w:val="18"/>
          <w:szCs w:val="18"/>
        </w:rPr>
        <w:t>зместить</w:t>
      </w:r>
      <w:proofErr w:type="gramEnd"/>
      <w:r w:rsidR="00C11B29" w:rsidRPr="000057F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C11B29" w:rsidRPr="000057F6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C11B29" w:rsidRPr="000057F6">
        <w:rPr>
          <w:rFonts w:ascii="Arial" w:hAnsi="Arial" w:cs="Arial"/>
          <w:sz w:val="18"/>
          <w:szCs w:val="18"/>
        </w:rPr>
        <w:softHyphen/>
        <w:t>хань».</w:t>
      </w:r>
    </w:p>
    <w:p w:rsidR="00314BEB" w:rsidRPr="000057F6" w:rsidRDefault="008E167B" w:rsidP="0000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7F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11B29" w:rsidRPr="000057F6">
        <w:rPr>
          <w:rFonts w:ascii="Arial" w:hAnsi="Arial" w:cs="Arial"/>
          <w:sz w:val="18"/>
          <w:szCs w:val="18"/>
        </w:rPr>
        <w:t>Контроль за</w:t>
      </w:r>
      <w:proofErr w:type="gramEnd"/>
      <w:r w:rsidR="00C11B29" w:rsidRPr="000057F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C11B29" w:rsidRPr="000057F6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муниципального имущества администрации муниципального об</w:t>
      </w:r>
      <w:r w:rsidR="00C11B29" w:rsidRPr="000057F6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14BEB" w:rsidRPr="000057F6" w:rsidRDefault="00C11B29" w:rsidP="000057F6">
      <w:pPr>
        <w:ind w:firstLine="709"/>
        <w:jc w:val="right"/>
        <w:rPr>
          <w:b/>
        </w:rPr>
      </w:pPr>
      <w:r w:rsidRPr="000057F6">
        <w:rPr>
          <w:rFonts w:ascii="Arial" w:hAnsi="Arial" w:cs="Arial"/>
          <w:b/>
          <w:sz w:val="18"/>
          <w:szCs w:val="18"/>
        </w:rPr>
        <w:t>Глава администрации</w:t>
      </w:r>
      <w:r w:rsidR="000057F6" w:rsidRPr="000057F6">
        <w:rPr>
          <w:rFonts w:ascii="Arial" w:hAnsi="Arial" w:cs="Arial"/>
          <w:b/>
          <w:sz w:val="18"/>
          <w:szCs w:val="18"/>
        </w:rPr>
        <w:t xml:space="preserve"> </w:t>
      </w:r>
      <w:r w:rsidRPr="000057F6">
        <w:rPr>
          <w:rFonts w:ascii="Arial" w:hAnsi="Arial" w:cs="Arial"/>
          <w:b/>
          <w:sz w:val="18"/>
          <w:szCs w:val="18"/>
        </w:rPr>
        <w:t>Р.Л. Харисов</w:t>
      </w:r>
    </w:p>
    <w:p w:rsidR="00314BEB" w:rsidRPr="008E167B" w:rsidRDefault="00314BEB" w:rsidP="008E167B"/>
    <w:sectPr w:rsidR="00314BEB" w:rsidRPr="008E167B" w:rsidSect="000057F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B29" w:rsidRDefault="00C11B29">
      <w:r>
        <w:separator/>
      </w:r>
    </w:p>
  </w:endnote>
  <w:endnote w:type="continuationSeparator" w:id="0">
    <w:p w:rsidR="00C11B29" w:rsidRDefault="00C11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B29" w:rsidRDefault="00C11B29"/>
  </w:footnote>
  <w:footnote w:type="continuationSeparator" w:id="0">
    <w:p w:rsidR="00C11B29" w:rsidRDefault="00C11B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C1C57"/>
    <w:multiLevelType w:val="multilevel"/>
    <w:tmpl w:val="E222BE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623A21"/>
    <w:multiLevelType w:val="multilevel"/>
    <w:tmpl w:val="898C4A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4BEB"/>
    <w:rsid w:val="000057F6"/>
    <w:rsid w:val="00314BEB"/>
    <w:rsid w:val="008E167B"/>
    <w:rsid w:val="00C11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2019-10-17T13:00:00Z</dcterms:created>
  <dcterms:modified xsi:type="dcterms:W3CDTF">2019-10-17T13:03:00Z</dcterms:modified>
</cp:coreProperties>
</file>