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55C" w:rsidRPr="005F24CD" w:rsidRDefault="005F24CD" w:rsidP="005F24C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5F24C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E1D7E" w:rsidRPr="005F24CD" w:rsidRDefault="000511DC" w:rsidP="007E155C">
      <w:pPr>
        <w:jc w:val="center"/>
        <w:rPr>
          <w:rFonts w:asciiTheme="majorHAnsi" w:hAnsiTheme="majorHAnsi"/>
          <w:b/>
          <w:sz w:val="20"/>
          <w:szCs w:val="20"/>
        </w:rPr>
      </w:pPr>
      <w:r w:rsidRPr="005F24C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7E155C" w:rsidRPr="005F24CD">
        <w:rPr>
          <w:rFonts w:asciiTheme="majorHAnsi" w:hAnsiTheme="majorHAnsi"/>
          <w:b/>
          <w:sz w:val="20"/>
          <w:szCs w:val="20"/>
        </w:rPr>
        <w:t xml:space="preserve"> </w:t>
      </w:r>
    </w:p>
    <w:p w:rsidR="007F5AFA" w:rsidRPr="005F24CD" w:rsidRDefault="000511DC" w:rsidP="007E155C">
      <w:pPr>
        <w:jc w:val="center"/>
        <w:rPr>
          <w:rFonts w:asciiTheme="majorHAnsi" w:hAnsiTheme="majorHAnsi"/>
          <w:b/>
          <w:sz w:val="20"/>
          <w:szCs w:val="20"/>
        </w:rPr>
      </w:pPr>
      <w:r w:rsidRPr="005F24CD">
        <w:rPr>
          <w:rFonts w:asciiTheme="majorHAnsi" w:hAnsiTheme="majorHAnsi"/>
          <w:b/>
          <w:sz w:val="20"/>
          <w:szCs w:val="20"/>
        </w:rPr>
        <w:t>17 октября 2023 года</w:t>
      </w:r>
      <w:r w:rsidR="007E155C" w:rsidRPr="005F24CD">
        <w:rPr>
          <w:rFonts w:asciiTheme="majorHAnsi" w:hAnsiTheme="majorHAnsi"/>
          <w:b/>
          <w:sz w:val="20"/>
          <w:szCs w:val="20"/>
        </w:rPr>
        <w:t xml:space="preserve"> № </w:t>
      </w:r>
      <w:r w:rsidRPr="005F24CD">
        <w:rPr>
          <w:rFonts w:asciiTheme="majorHAnsi" w:hAnsiTheme="majorHAnsi"/>
          <w:b/>
          <w:sz w:val="20"/>
          <w:szCs w:val="20"/>
        </w:rPr>
        <w:t>1690-р</w:t>
      </w:r>
    </w:p>
    <w:p w:rsidR="007F5AFA" w:rsidRPr="005F24CD" w:rsidRDefault="007E155C" w:rsidP="007E155C">
      <w:pPr>
        <w:jc w:val="center"/>
        <w:rPr>
          <w:rFonts w:asciiTheme="majorHAnsi" w:hAnsiTheme="majorHAnsi"/>
          <w:b/>
          <w:sz w:val="20"/>
          <w:szCs w:val="20"/>
        </w:rPr>
      </w:pPr>
      <w:r w:rsidRPr="005F24CD">
        <w:rPr>
          <w:rFonts w:asciiTheme="majorHAnsi" w:hAnsiTheme="majorHAnsi"/>
          <w:b/>
          <w:sz w:val="20"/>
          <w:szCs w:val="20"/>
        </w:rPr>
        <w:t>«</w:t>
      </w:r>
      <w:r w:rsidR="000511DC" w:rsidRPr="005F24CD">
        <w:rPr>
          <w:rFonts w:asciiTheme="majorHAnsi" w:hAnsiTheme="majorHAnsi"/>
          <w:b/>
          <w:sz w:val="20"/>
          <w:szCs w:val="20"/>
        </w:rPr>
        <w:t xml:space="preserve">Об установлении в пользу МУП г. </w:t>
      </w:r>
      <w:r w:rsidRPr="005F24CD">
        <w:rPr>
          <w:rFonts w:asciiTheme="majorHAnsi" w:hAnsiTheme="majorHAnsi"/>
          <w:b/>
          <w:sz w:val="20"/>
          <w:szCs w:val="20"/>
        </w:rPr>
        <w:t>А</w:t>
      </w:r>
      <w:r w:rsidR="000511DC" w:rsidRPr="005F24CD">
        <w:rPr>
          <w:rFonts w:asciiTheme="majorHAnsi" w:hAnsiTheme="majorHAnsi"/>
          <w:b/>
          <w:sz w:val="20"/>
          <w:szCs w:val="20"/>
        </w:rPr>
        <w:t>страхани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>«Коммунэнерг</w:t>
      </w:r>
      <w:r w:rsidRPr="005F24CD">
        <w:rPr>
          <w:rFonts w:asciiTheme="majorHAnsi" w:hAnsiTheme="majorHAnsi"/>
          <w:b/>
          <w:sz w:val="20"/>
          <w:szCs w:val="20"/>
        </w:rPr>
        <w:t>о</w:t>
      </w:r>
      <w:r w:rsidR="000511DC" w:rsidRPr="005F24CD">
        <w:rPr>
          <w:rFonts w:asciiTheme="majorHAnsi" w:hAnsiTheme="majorHAnsi"/>
          <w:b/>
          <w:sz w:val="20"/>
          <w:szCs w:val="20"/>
        </w:rPr>
        <w:t>»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5F24CD">
        <w:rPr>
          <w:rFonts w:asciiTheme="majorHAnsi" w:hAnsiTheme="majorHAnsi"/>
          <w:b/>
          <w:sz w:val="20"/>
          <w:szCs w:val="20"/>
        </w:rPr>
        <w:br/>
      </w:r>
      <w:r w:rsidR="000511DC" w:rsidRPr="005F24CD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отопления по ул. Адм.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 xml:space="preserve">Нахимова, </w:t>
      </w:r>
      <w:r w:rsidR="005F24CD">
        <w:rPr>
          <w:rFonts w:asciiTheme="majorHAnsi" w:hAnsiTheme="majorHAnsi"/>
          <w:b/>
          <w:sz w:val="20"/>
          <w:szCs w:val="20"/>
        </w:rPr>
        <w:br/>
      </w:r>
      <w:r w:rsidR="000511DC" w:rsidRPr="005F24CD">
        <w:rPr>
          <w:rFonts w:asciiTheme="majorHAnsi" w:hAnsiTheme="majorHAnsi"/>
          <w:b/>
          <w:sz w:val="20"/>
          <w:szCs w:val="20"/>
        </w:rPr>
        <w:t>от котельной №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 xml:space="preserve">Т-6» </w:t>
      </w:r>
      <w:r w:rsidR="000511DC" w:rsidRPr="005F24CD">
        <w:rPr>
          <w:rFonts w:asciiTheme="majorHAnsi" w:hAnsiTheme="majorHAnsi"/>
          <w:b/>
          <w:sz w:val="20"/>
          <w:szCs w:val="20"/>
        </w:rPr>
        <w:t>(кадастровый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>номер</w:t>
      </w:r>
      <w:r w:rsidRPr="005F24CD">
        <w:rPr>
          <w:rFonts w:asciiTheme="majorHAnsi" w:hAnsiTheme="majorHAnsi"/>
          <w:b/>
          <w:sz w:val="20"/>
          <w:szCs w:val="20"/>
        </w:rPr>
        <w:t xml:space="preserve"> </w:t>
      </w:r>
      <w:r w:rsidR="000511DC" w:rsidRPr="005F24CD">
        <w:rPr>
          <w:rFonts w:asciiTheme="majorHAnsi" w:hAnsiTheme="majorHAnsi"/>
          <w:b/>
          <w:sz w:val="20"/>
          <w:szCs w:val="20"/>
        </w:rPr>
        <w:t>30:12:030404:486)</w:t>
      </w:r>
      <w:r w:rsidRPr="005F24CD">
        <w:rPr>
          <w:rFonts w:asciiTheme="majorHAnsi" w:hAnsiTheme="majorHAnsi"/>
          <w:b/>
          <w:sz w:val="20"/>
          <w:szCs w:val="20"/>
        </w:rPr>
        <w:t>»</w:t>
      </w:r>
    </w:p>
    <w:p w:rsidR="007F5AFA" w:rsidRPr="005F24CD" w:rsidRDefault="000511D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01-19-855, в соответствии со ст. 23, </w:t>
      </w:r>
      <w:proofErr w:type="spellStart"/>
      <w:r w:rsidRPr="005F24CD">
        <w:rPr>
          <w:rFonts w:ascii="Arial" w:hAnsi="Arial" w:cs="Arial"/>
          <w:sz w:val="18"/>
          <w:szCs w:val="18"/>
        </w:rPr>
        <w:t>ст.ст</w:t>
      </w:r>
      <w:proofErr w:type="spellEnd"/>
      <w:r w:rsidRPr="005F24CD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5F24CD">
        <w:rPr>
          <w:rFonts w:ascii="Arial" w:hAnsi="Arial" w:cs="Arial"/>
          <w:sz w:val="18"/>
          <w:szCs w:val="18"/>
        </w:rPr>
        <w:t>п</w:t>
      </w:r>
      <w:proofErr w:type="gramStart"/>
      <w:r w:rsidRPr="005F24C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F24CD">
        <w:rPr>
          <w:rFonts w:ascii="Arial" w:hAnsi="Arial" w:cs="Arial"/>
          <w:sz w:val="18"/>
          <w:szCs w:val="18"/>
        </w:rPr>
        <w:t xml:space="preserve"> ст.3.6 Федерального зак</w:t>
      </w:r>
      <w:r w:rsidRPr="005F24CD">
        <w:rPr>
          <w:rFonts w:ascii="Arial" w:hAnsi="Arial" w:cs="Arial"/>
          <w:sz w:val="18"/>
          <w:szCs w:val="18"/>
        </w:rPr>
        <w:t xml:space="preserve">она от 25.10.2001 № 137-ФЗ </w:t>
      </w:r>
      <w:r w:rsidRPr="005F24CD">
        <w:rPr>
          <w:rFonts w:ascii="Arial" w:hAnsi="Arial" w:cs="Arial"/>
          <w:sz w:val="18"/>
          <w:szCs w:val="18"/>
        </w:rPr>
        <w:t>«О</w:t>
      </w:r>
      <w:r w:rsidRPr="005F24CD">
        <w:rPr>
          <w:rFonts w:ascii="Arial" w:hAnsi="Arial" w:cs="Arial"/>
          <w:sz w:val="18"/>
          <w:szCs w:val="18"/>
        </w:rPr>
        <w:t xml:space="preserve">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>Установить в пользу муниципального унитарного пр</w:t>
      </w:r>
      <w:r w:rsidR="000511DC" w:rsidRPr="005F24CD">
        <w:rPr>
          <w:rFonts w:ascii="Arial" w:hAnsi="Arial" w:cs="Arial"/>
          <w:sz w:val="18"/>
          <w:szCs w:val="18"/>
        </w:rPr>
        <w:t>едприятия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г.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0511DC" w:rsidRPr="005F24C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д.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отопления по ул. Адм.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 xml:space="preserve">Нахимова, </w:t>
      </w:r>
      <w:r w:rsidR="000511DC" w:rsidRPr="005F24CD">
        <w:rPr>
          <w:rFonts w:ascii="Arial" w:hAnsi="Arial" w:cs="Arial"/>
          <w:sz w:val="18"/>
          <w:szCs w:val="18"/>
        </w:rPr>
        <w:t>от котельной №Т-6» (кадастровый номер 30:12:030404:486)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</w:t>
      </w:r>
      <w:r w:rsidR="000511DC" w:rsidRPr="005F24CD">
        <w:rPr>
          <w:rFonts w:ascii="Arial" w:hAnsi="Arial" w:cs="Arial"/>
          <w:sz w:val="18"/>
          <w:szCs w:val="18"/>
        </w:rPr>
        <w:t xml:space="preserve"> участков, указанных в приложении</w:t>
      </w:r>
      <w:proofErr w:type="gramEnd"/>
      <w:r w:rsidR="000511DC" w:rsidRPr="005F24CD">
        <w:rPr>
          <w:rFonts w:ascii="Arial" w:hAnsi="Arial" w:cs="Arial"/>
          <w:sz w:val="18"/>
          <w:szCs w:val="18"/>
        </w:rPr>
        <w:t xml:space="preserve"> 1.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F24CD">
        <w:rPr>
          <w:rFonts w:ascii="Arial" w:hAnsi="Arial" w:cs="Arial"/>
          <w:spacing w:val="-4"/>
          <w:sz w:val="18"/>
          <w:szCs w:val="18"/>
        </w:rPr>
        <w:t xml:space="preserve">2. </w:t>
      </w:r>
      <w:r w:rsidR="000511DC" w:rsidRPr="005F24CD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3. </w:t>
      </w:r>
      <w:r w:rsidR="000511DC" w:rsidRPr="005F24CD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</w:t>
      </w:r>
      <w:r w:rsidR="000511DC" w:rsidRPr="005F24CD">
        <w:rPr>
          <w:rFonts w:ascii="Arial" w:hAnsi="Arial" w:cs="Arial"/>
          <w:sz w:val="18"/>
          <w:szCs w:val="18"/>
        </w:rPr>
        <w:t xml:space="preserve">г. Астрахани «Коммунэнерго» с учетом ограничений, предусмотренных действующим законодательством. 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</w:t>
      </w:r>
      <w:r w:rsidRPr="005F24CD">
        <w:rPr>
          <w:rFonts w:ascii="Arial" w:hAnsi="Arial" w:cs="Arial"/>
          <w:sz w:val="18"/>
          <w:szCs w:val="18"/>
        </w:rPr>
        <w:t xml:space="preserve"> с</w:t>
      </w:r>
      <w:r w:rsidR="000511DC" w:rsidRPr="005F24CD">
        <w:rPr>
          <w:rFonts w:ascii="Arial" w:hAnsi="Arial" w:cs="Arial"/>
          <w:sz w:val="18"/>
          <w:szCs w:val="18"/>
        </w:rPr>
        <w:t>обственников (землепользователей, землевладельцев, арендаторов)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з</w:t>
      </w:r>
      <w:r w:rsidR="000511DC" w:rsidRPr="005F24CD">
        <w:rPr>
          <w:rFonts w:ascii="Arial" w:hAnsi="Arial" w:cs="Arial"/>
          <w:sz w:val="18"/>
          <w:szCs w:val="18"/>
        </w:rPr>
        <w:t>емельных участков 1 раз в 6 лет (продолжительность не превышает 3 месяца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 xml:space="preserve">для земельных участков, предназначенных для жилищного строительства, в </w:t>
      </w:r>
      <w:r w:rsidR="000511DC" w:rsidRPr="005F24CD">
        <w:rPr>
          <w:rFonts w:ascii="Arial" w:hAnsi="Arial" w:cs="Arial"/>
          <w:sz w:val="18"/>
          <w:szCs w:val="18"/>
        </w:rPr>
        <w:t>том числе индивидуального жилищного строительства, ведения личного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 xml:space="preserve">подсобного </w:t>
      </w:r>
      <w:r w:rsidR="000511DC" w:rsidRPr="005F24CD">
        <w:rPr>
          <w:rFonts w:ascii="Arial" w:hAnsi="Arial" w:cs="Arial"/>
          <w:sz w:val="18"/>
          <w:szCs w:val="18"/>
        </w:rPr>
        <w:t>хозяйства, садоводства, огородничества; не превышает один год</w:t>
      </w:r>
      <w:r w:rsidR="000511DC" w:rsidRPr="005F24CD">
        <w:rPr>
          <w:rFonts w:ascii="Arial" w:hAnsi="Arial" w:cs="Arial"/>
          <w:sz w:val="18"/>
          <w:szCs w:val="18"/>
        </w:rPr>
        <w:br/>
        <w:t>- в отношении иных земельных участков).</w:t>
      </w:r>
      <w:proofErr w:type="gramEnd"/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4. </w:t>
      </w:r>
      <w:r w:rsidR="000511DC" w:rsidRPr="005F24C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5. </w:t>
      </w:r>
      <w:r w:rsidR="000511DC" w:rsidRPr="005F24CD">
        <w:rPr>
          <w:rFonts w:ascii="Arial" w:hAnsi="Arial" w:cs="Arial"/>
          <w:sz w:val="18"/>
          <w:szCs w:val="18"/>
        </w:rPr>
        <w:t>На земельные участки, входящие в о</w:t>
      </w:r>
      <w:r w:rsidR="000511DC" w:rsidRPr="005F24CD">
        <w:rPr>
          <w:rFonts w:ascii="Arial" w:hAnsi="Arial" w:cs="Arial"/>
          <w:sz w:val="18"/>
          <w:szCs w:val="18"/>
        </w:rPr>
        <w:t>хранные зоны тепловых сетей, в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целях предупреждения их повреждения или нарушения условий их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нормальной эксплуатации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 xml:space="preserve">,, </w:t>
      </w:r>
      <w:proofErr w:type="gramEnd"/>
      <w:r w:rsidR="000511DC" w:rsidRPr="005F24CD">
        <w:rPr>
          <w:rFonts w:ascii="Arial" w:hAnsi="Arial" w:cs="Arial"/>
          <w:sz w:val="18"/>
          <w:szCs w:val="18"/>
        </w:rPr>
        <w:t>налагаются ограничения (обременения),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установленные Приказом Минстроя Российской Федерации от 17.08.1992 №</w:t>
      </w:r>
      <w:r w:rsidR="000511DC" w:rsidRPr="005F24CD">
        <w:rPr>
          <w:rFonts w:ascii="Arial" w:hAnsi="Arial" w:cs="Arial"/>
          <w:sz w:val="18"/>
          <w:szCs w:val="18"/>
        </w:rPr>
        <w:br/>
        <w:t xml:space="preserve">197 «О типовых правилах охраны </w:t>
      </w:r>
      <w:r w:rsidR="000511DC" w:rsidRPr="005F24CD">
        <w:rPr>
          <w:rFonts w:ascii="Arial" w:hAnsi="Arial" w:cs="Arial"/>
          <w:sz w:val="18"/>
          <w:szCs w:val="18"/>
        </w:rPr>
        <w:t>коммунальных тепловых сетей».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>Муниципальному унитарному предприятию г. Астрахани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«Коммунэнерго» привести земельные участки, указанные в приложении 1 к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«Городской округ город Астрахань», в сос</w:t>
      </w:r>
      <w:r w:rsidR="000511DC" w:rsidRPr="005F24CD">
        <w:rPr>
          <w:rFonts w:ascii="Arial" w:hAnsi="Arial" w:cs="Arial"/>
          <w:sz w:val="18"/>
          <w:szCs w:val="18"/>
        </w:rPr>
        <w:t>тояние, пригодное для их</w:t>
      </w:r>
      <w:r w:rsidR="000511DC" w:rsidRPr="005F24CD">
        <w:rPr>
          <w:rFonts w:ascii="Arial" w:hAnsi="Arial" w:cs="Arial"/>
          <w:sz w:val="18"/>
          <w:szCs w:val="18"/>
        </w:rPr>
        <w:br/>
        <w:t>использования в соответствии с видом разрешенного использования, снести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инженерное сооружение, размещенное на основании публичного сервитута, в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сроки, предусмотренные пунктом 8 статьи 39.50 Земельного кодекса</w:t>
      </w:r>
      <w:r w:rsid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Российской Федерации.</w:t>
      </w:r>
      <w:proofErr w:type="gramEnd"/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7. </w:t>
      </w:r>
      <w:r w:rsidR="000511DC" w:rsidRPr="005F24CD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рабочих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дней со дня принятия настоящего распоряжения администрации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7.1. </w:t>
      </w:r>
      <w:r w:rsidR="000511DC" w:rsidRPr="005F24CD">
        <w:rPr>
          <w:rFonts w:ascii="Arial" w:hAnsi="Arial" w:cs="Arial"/>
          <w:sz w:val="18"/>
          <w:szCs w:val="18"/>
        </w:rPr>
        <w:t xml:space="preserve">Направить копию </w:t>
      </w:r>
      <w:r w:rsidR="000511DC" w:rsidRPr="005F24CD">
        <w:rPr>
          <w:rFonts w:ascii="Arial" w:hAnsi="Arial" w:cs="Arial"/>
          <w:sz w:val="18"/>
          <w:szCs w:val="18"/>
        </w:rPr>
        <w:t>настоящего распоряжения администрации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описание местоположения границ публичного сервитута в Управление</w:t>
      </w:r>
      <w:r w:rsidRPr="005F24C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511DC" w:rsidRPr="005F24CD">
        <w:rPr>
          <w:rFonts w:ascii="Arial" w:hAnsi="Arial" w:cs="Arial"/>
          <w:sz w:val="18"/>
          <w:szCs w:val="18"/>
        </w:rPr>
        <w:t>Росреестра</w:t>
      </w:r>
      <w:proofErr w:type="spellEnd"/>
      <w:r w:rsidR="000511DC" w:rsidRPr="005F24C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7.2. </w:t>
      </w:r>
      <w:r w:rsidR="000511DC" w:rsidRPr="005F24CD">
        <w:rPr>
          <w:rFonts w:ascii="Arial" w:hAnsi="Arial" w:cs="Arial"/>
          <w:sz w:val="18"/>
          <w:szCs w:val="18"/>
        </w:rPr>
        <w:t>Направить МУП г. Астрахани «Коммунэнерго» копию настоя</w:t>
      </w:r>
      <w:r w:rsidR="000511DC" w:rsidRPr="005F24CD">
        <w:rPr>
          <w:rFonts w:ascii="Arial" w:hAnsi="Arial" w:cs="Arial"/>
          <w:sz w:val="18"/>
          <w:szCs w:val="18"/>
        </w:rPr>
        <w:t>щего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округ город Астрахань», сведения о лицах, являющихся правообладателями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подтверждающих права указанных лиц на земельные участк</w:t>
      </w:r>
      <w:r w:rsidR="000511DC" w:rsidRPr="005F24CD">
        <w:rPr>
          <w:rFonts w:ascii="Arial" w:hAnsi="Arial" w:cs="Arial"/>
          <w:sz w:val="18"/>
          <w:szCs w:val="18"/>
        </w:rPr>
        <w:t>и.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7.3. </w:t>
      </w:r>
      <w:r w:rsidR="000511DC" w:rsidRPr="005F24CD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систему по данному объекту.</w:t>
      </w:r>
    </w:p>
    <w:p w:rsidR="007F5AFA" w:rsidRPr="005F24CD" w:rsidRDefault="007E155C" w:rsidP="005F2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4CD">
        <w:rPr>
          <w:rFonts w:ascii="Arial" w:hAnsi="Arial" w:cs="Arial"/>
          <w:sz w:val="18"/>
          <w:szCs w:val="18"/>
        </w:rPr>
        <w:t xml:space="preserve">8. </w:t>
      </w:r>
      <w:r w:rsidR="000511DC" w:rsidRPr="005F24C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пяти рабочих дней со дня принятия настоящего распор</w:t>
      </w:r>
      <w:r w:rsidR="000511DC" w:rsidRPr="005F24CD">
        <w:rPr>
          <w:rFonts w:ascii="Arial" w:hAnsi="Arial" w:cs="Arial"/>
          <w:sz w:val="18"/>
          <w:szCs w:val="18"/>
        </w:rPr>
        <w:t>яжения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0511DC" w:rsidRPr="005F24CD">
        <w:rPr>
          <w:rFonts w:ascii="Arial" w:hAnsi="Arial" w:cs="Arial"/>
          <w:sz w:val="18"/>
          <w:szCs w:val="18"/>
        </w:rPr>
        <w:br/>
        <w:t xml:space="preserve">Астрахань» </w:t>
      </w:r>
      <w:proofErr w:type="gramStart"/>
      <w:r w:rsidR="000511DC" w:rsidRPr="005F24CD">
        <w:rPr>
          <w:rFonts w:ascii="Arial" w:hAnsi="Arial" w:cs="Arial"/>
          <w:sz w:val="18"/>
          <w:szCs w:val="18"/>
        </w:rPr>
        <w:t>разместить</w:t>
      </w:r>
      <w:proofErr w:type="gramEnd"/>
      <w:r w:rsidR="000511DC" w:rsidRPr="005F24C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</w:t>
      </w:r>
      <w:r w:rsidRPr="005F24CD">
        <w:rPr>
          <w:rFonts w:ascii="Arial" w:hAnsi="Arial" w:cs="Arial"/>
          <w:sz w:val="18"/>
          <w:szCs w:val="18"/>
        </w:rPr>
        <w:t xml:space="preserve"> </w:t>
      </w:r>
      <w:r w:rsidR="000511DC" w:rsidRPr="005F24CD">
        <w:rPr>
          <w:rFonts w:ascii="Arial" w:hAnsi="Arial" w:cs="Arial"/>
          <w:sz w:val="18"/>
          <w:szCs w:val="18"/>
        </w:rPr>
        <w:t>«Го</w:t>
      </w:r>
      <w:r w:rsidR="000511DC" w:rsidRPr="005F24CD">
        <w:rPr>
          <w:rFonts w:ascii="Arial" w:hAnsi="Arial" w:cs="Arial"/>
          <w:sz w:val="18"/>
          <w:szCs w:val="18"/>
        </w:rPr>
        <w:t>родской округ город Астрахань».</w:t>
      </w:r>
    </w:p>
    <w:p w:rsidR="007E155C" w:rsidRPr="00A228C6" w:rsidRDefault="000511DC" w:rsidP="007E155C">
      <w:pPr>
        <w:jc w:val="right"/>
        <w:rPr>
          <w:rFonts w:ascii="Arial" w:hAnsi="Arial" w:cs="Arial"/>
          <w:b/>
          <w:sz w:val="18"/>
          <w:szCs w:val="18"/>
        </w:rPr>
      </w:pPr>
      <w:r w:rsidRPr="00A228C6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7F5AFA" w:rsidRPr="00A228C6" w:rsidRDefault="000511DC" w:rsidP="007E155C">
      <w:pPr>
        <w:jc w:val="right"/>
        <w:rPr>
          <w:rFonts w:ascii="Arial" w:hAnsi="Arial" w:cs="Arial"/>
          <w:b/>
          <w:sz w:val="18"/>
          <w:szCs w:val="18"/>
        </w:rPr>
      </w:pPr>
      <w:r w:rsidRPr="00A228C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7F5AFA" w:rsidRPr="00A228C6" w:rsidRDefault="000511DC" w:rsidP="007E155C">
      <w:pPr>
        <w:jc w:val="right"/>
        <w:rPr>
          <w:rFonts w:ascii="Arial" w:hAnsi="Arial" w:cs="Arial"/>
          <w:b/>
          <w:sz w:val="18"/>
          <w:szCs w:val="18"/>
        </w:rPr>
      </w:pPr>
      <w:r w:rsidRPr="00A228C6">
        <w:rPr>
          <w:rFonts w:ascii="Arial" w:hAnsi="Arial" w:cs="Arial"/>
          <w:b/>
          <w:sz w:val="18"/>
          <w:szCs w:val="18"/>
        </w:rPr>
        <w:t>О.А. Полумордвинов</w:t>
      </w:r>
    </w:p>
    <w:p w:rsidR="00700A77" w:rsidRDefault="00700A77" w:rsidP="007E155C">
      <w:pPr>
        <w:jc w:val="right"/>
        <w:rPr>
          <w:b/>
        </w:rPr>
        <w:sectPr w:rsidR="00700A77" w:rsidSect="0036796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7F5AFA" w:rsidRPr="007E155C" w:rsidRDefault="00700A77" w:rsidP="007E155C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35225BA7" wp14:editId="5B17F23D">
            <wp:extent cx="5580380" cy="80434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663C" w:rsidRPr="00CE663C">
        <w:rPr>
          <w:noProof/>
          <w:lang w:bidi="ar-SA"/>
        </w:rPr>
        <w:t xml:space="preserve"> </w:t>
      </w:r>
      <w:r w:rsidR="00CE663C">
        <w:rPr>
          <w:noProof/>
          <w:lang w:bidi="ar-SA"/>
        </w:rPr>
        <w:lastRenderedPageBreak/>
        <w:drawing>
          <wp:inline distT="0" distB="0" distL="0" distR="0" wp14:anchorId="3C697EA3" wp14:editId="4FA7EA2B">
            <wp:extent cx="5580380" cy="814112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7C4" w:rsidRPr="007067C4">
        <w:rPr>
          <w:noProof/>
          <w:lang w:bidi="ar-SA"/>
        </w:rPr>
        <w:t xml:space="preserve"> </w:t>
      </w:r>
      <w:r w:rsidR="007067C4">
        <w:rPr>
          <w:noProof/>
          <w:lang w:bidi="ar-SA"/>
        </w:rPr>
        <w:lastRenderedPageBreak/>
        <w:drawing>
          <wp:inline distT="0" distB="0" distL="0" distR="0" wp14:anchorId="0DBDF626" wp14:editId="7A54E209">
            <wp:extent cx="5580380" cy="794387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2B0D" w:rsidRPr="00242B0D">
        <w:rPr>
          <w:noProof/>
          <w:lang w:bidi="ar-SA"/>
        </w:rPr>
        <w:lastRenderedPageBreak/>
        <w:t xml:space="preserve"> </w:t>
      </w:r>
      <w:r w:rsidR="00242B0D">
        <w:rPr>
          <w:noProof/>
          <w:lang w:bidi="ar-SA"/>
        </w:rPr>
        <w:drawing>
          <wp:inline distT="0" distB="0" distL="0" distR="0" wp14:anchorId="6A6BC5F8" wp14:editId="304D4A33">
            <wp:extent cx="7556224" cy="5166277"/>
            <wp:effectExtent l="0" t="5080" r="190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81614" cy="518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5AFA" w:rsidRPr="007E155C" w:rsidSect="005F24CD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1DC" w:rsidRDefault="000511DC">
      <w:r>
        <w:separator/>
      </w:r>
    </w:p>
  </w:endnote>
  <w:endnote w:type="continuationSeparator" w:id="0">
    <w:p w:rsidR="000511DC" w:rsidRDefault="00051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1DC" w:rsidRDefault="000511DC"/>
  </w:footnote>
  <w:footnote w:type="continuationSeparator" w:id="0">
    <w:p w:rsidR="000511DC" w:rsidRDefault="000511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075DD"/>
    <w:multiLevelType w:val="multilevel"/>
    <w:tmpl w:val="ED44CF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5AFA"/>
    <w:rsid w:val="000511DC"/>
    <w:rsid w:val="00242B0D"/>
    <w:rsid w:val="0036796D"/>
    <w:rsid w:val="005E1D7E"/>
    <w:rsid w:val="005F24CD"/>
    <w:rsid w:val="00700A77"/>
    <w:rsid w:val="007067C4"/>
    <w:rsid w:val="007E155C"/>
    <w:rsid w:val="007F5AFA"/>
    <w:rsid w:val="00A228C6"/>
    <w:rsid w:val="00CE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42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90" w:line="199" w:lineRule="auto"/>
      <w:ind w:left="880"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00A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0A7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42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90" w:line="199" w:lineRule="auto"/>
      <w:ind w:left="880"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00A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0A7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2023-10-18T06:45:00Z</dcterms:created>
  <dcterms:modified xsi:type="dcterms:W3CDTF">2023-10-18T06:51:00Z</dcterms:modified>
</cp:coreProperties>
</file>