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CC9" w:rsidRPr="00D27C94" w:rsidRDefault="00D27C94" w:rsidP="00D27C9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D27C94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D27C94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D27C94">
        <w:rPr>
          <w:rFonts w:asciiTheme="majorHAnsi" w:hAnsiTheme="majorHAnsi"/>
          <w:b/>
          <w:sz w:val="20"/>
          <w:szCs w:val="20"/>
        </w:rPr>
        <w:t>страхань»</w:t>
      </w:r>
    </w:p>
    <w:p w:rsidR="003A005F" w:rsidRDefault="008809A5" w:rsidP="00D27C9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27C9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D27C94" w:rsidRPr="00D27C94">
        <w:rPr>
          <w:rFonts w:asciiTheme="majorHAnsi" w:hAnsiTheme="majorHAnsi"/>
          <w:b/>
          <w:sz w:val="20"/>
          <w:szCs w:val="20"/>
        </w:rPr>
        <w:t xml:space="preserve"> </w:t>
      </w:r>
    </w:p>
    <w:p w:rsidR="00BE1CC9" w:rsidRPr="00D27C94" w:rsidRDefault="008809A5" w:rsidP="00D27C94">
      <w:pPr>
        <w:jc w:val="center"/>
        <w:rPr>
          <w:rFonts w:asciiTheme="majorHAnsi" w:hAnsiTheme="majorHAnsi"/>
          <w:b/>
          <w:sz w:val="20"/>
          <w:szCs w:val="20"/>
        </w:rPr>
      </w:pPr>
      <w:r w:rsidRPr="00D27C94">
        <w:rPr>
          <w:rFonts w:asciiTheme="majorHAnsi" w:hAnsiTheme="majorHAnsi"/>
          <w:b/>
          <w:sz w:val="20"/>
          <w:szCs w:val="20"/>
        </w:rPr>
        <w:t>17 октября 2023 года</w:t>
      </w:r>
      <w:r w:rsidR="00D27C94" w:rsidRPr="00D27C94">
        <w:rPr>
          <w:rFonts w:asciiTheme="majorHAnsi" w:hAnsiTheme="majorHAnsi"/>
          <w:b/>
          <w:sz w:val="20"/>
          <w:szCs w:val="20"/>
        </w:rPr>
        <w:t xml:space="preserve"> </w:t>
      </w:r>
      <w:r w:rsidRPr="00D27C94">
        <w:rPr>
          <w:rFonts w:asciiTheme="majorHAnsi" w:hAnsiTheme="majorHAnsi"/>
          <w:b/>
          <w:sz w:val="20"/>
          <w:szCs w:val="20"/>
        </w:rPr>
        <w:t>№</w:t>
      </w:r>
      <w:r w:rsidR="00D27C94" w:rsidRPr="00D27C94">
        <w:rPr>
          <w:rFonts w:asciiTheme="majorHAnsi" w:hAnsiTheme="majorHAnsi"/>
          <w:b/>
          <w:sz w:val="20"/>
          <w:szCs w:val="20"/>
        </w:rPr>
        <w:t xml:space="preserve"> </w:t>
      </w:r>
      <w:r w:rsidRPr="00D27C94">
        <w:rPr>
          <w:rFonts w:asciiTheme="majorHAnsi" w:hAnsiTheme="majorHAnsi"/>
          <w:b/>
          <w:sz w:val="20"/>
          <w:szCs w:val="20"/>
        </w:rPr>
        <w:t>1694-р</w:t>
      </w:r>
    </w:p>
    <w:p w:rsidR="00D27C94" w:rsidRDefault="00D27C94" w:rsidP="00D27C94">
      <w:pPr>
        <w:jc w:val="center"/>
        <w:rPr>
          <w:rFonts w:asciiTheme="majorHAnsi" w:hAnsiTheme="majorHAnsi"/>
          <w:b/>
          <w:sz w:val="20"/>
          <w:szCs w:val="20"/>
        </w:rPr>
      </w:pPr>
      <w:r w:rsidRPr="00D27C94">
        <w:rPr>
          <w:rFonts w:asciiTheme="majorHAnsi" w:hAnsiTheme="majorHAnsi"/>
          <w:b/>
          <w:sz w:val="20"/>
          <w:szCs w:val="20"/>
        </w:rPr>
        <w:t>«</w:t>
      </w:r>
      <w:r w:rsidR="008809A5" w:rsidRPr="00D27C94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Pr="00D27C94">
        <w:rPr>
          <w:rFonts w:asciiTheme="majorHAnsi" w:hAnsiTheme="majorHAnsi"/>
          <w:b/>
          <w:sz w:val="20"/>
          <w:szCs w:val="20"/>
        </w:rPr>
        <w:t>П</w:t>
      </w:r>
      <w:r w:rsidR="008809A5" w:rsidRPr="00D27C94">
        <w:rPr>
          <w:rFonts w:asciiTheme="majorHAnsi" w:hAnsiTheme="majorHAnsi"/>
          <w:b/>
          <w:sz w:val="20"/>
          <w:szCs w:val="20"/>
        </w:rPr>
        <w:t xml:space="preserve"> г. Астрахани</w:t>
      </w:r>
      <w:r w:rsidRPr="00D27C94">
        <w:rPr>
          <w:rFonts w:asciiTheme="majorHAnsi" w:hAnsiTheme="majorHAnsi"/>
          <w:b/>
          <w:sz w:val="20"/>
          <w:szCs w:val="20"/>
        </w:rPr>
        <w:t xml:space="preserve"> </w:t>
      </w:r>
      <w:r w:rsidR="008809A5" w:rsidRPr="00D27C94">
        <w:rPr>
          <w:rFonts w:asciiTheme="majorHAnsi" w:hAnsiTheme="majorHAnsi"/>
          <w:b/>
          <w:sz w:val="20"/>
          <w:szCs w:val="20"/>
        </w:rPr>
        <w:t>«Коммунэнерго»</w:t>
      </w:r>
      <w:r w:rsidRPr="00D27C94">
        <w:rPr>
          <w:rFonts w:asciiTheme="majorHAnsi" w:hAnsiTheme="majorHAnsi"/>
          <w:b/>
          <w:sz w:val="20"/>
          <w:szCs w:val="20"/>
        </w:rPr>
        <w:t xml:space="preserve"> </w:t>
      </w:r>
      <w:r w:rsidR="008809A5" w:rsidRPr="00D27C94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D27C94" w:rsidRDefault="008809A5" w:rsidP="00D27C94">
      <w:pPr>
        <w:jc w:val="center"/>
        <w:rPr>
          <w:rFonts w:asciiTheme="majorHAnsi" w:hAnsiTheme="majorHAnsi"/>
          <w:b/>
          <w:sz w:val="20"/>
          <w:szCs w:val="20"/>
        </w:rPr>
      </w:pPr>
      <w:r w:rsidRPr="00D27C94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к жилым домам </w:t>
      </w:r>
    </w:p>
    <w:p w:rsidR="00BE1CC9" w:rsidRPr="00D27C94" w:rsidRDefault="008809A5" w:rsidP="00D27C94">
      <w:pPr>
        <w:jc w:val="center"/>
        <w:rPr>
          <w:rFonts w:asciiTheme="majorHAnsi" w:hAnsiTheme="majorHAnsi"/>
          <w:b/>
          <w:sz w:val="20"/>
          <w:szCs w:val="20"/>
        </w:rPr>
      </w:pPr>
      <w:r w:rsidRPr="00D27C94">
        <w:rPr>
          <w:rFonts w:asciiTheme="majorHAnsi" w:hAnsiTheme="majorHAnsi"/>
          <w:b/>
          <w:sz w:val="20"/>
          <w:szCs w:val="20"/>
        </w:rPr>
        <w:t>пл</w:t>
      </w:r>
      <w:r w:rsidR="00D27C94" w:rsidRPr="00D27C94">
        <w:rPr>
          <w:rFonts w:asciiTheme="majorHAnsi" w:hAnsiTheme="majorHAnsi"/>
          <w:b/>
          <w:sz w:val="20"/>
          <w:szCs w:val="20"/>
        </w:rPr>
        <w:t xml:space="preserve">. </w:t>
      </w:r>
      <w:proofErr w:type="gramStart"/>
      <w:r w:rsidRPr="00D27C94">
        <w:rPr>
          <w:rFonts w:asciiTheme="majorHAnsi" w:hAnsiTheme="majorHAnsi"/>
          <w:b/>
          <w:sz w:val="20"/>
          <w:szCs w:val="20"/>
        </w:rPr>
        <w:t>Заводская</w:t>
      </w:r>
      <w:proofErr w:type="gramEnd"/>
      <w:r w:rsidRPr="00D27C94">
        <w:rPr>
          <w:rFonts w:asciiTheme="majorHAnsi" w:hAnsiTheme="majorHAnsi"/>
          <w:b/>
          <w:sz w:val="20"/>
          <w:szCs w:val="20"/>
        </w:rPr>
        <w:t>, №</w:t>
      </w:r>
      <w:r w:rsidR="00D27C94" w:rsidRPr="00D27C94">
        <w:rPr>
          <w:rFonts w:asciiTheme="majorHAnsi" w:hAnsiTheme="majorHAnsi"/>
          <w:b/>
          <w:sz w:val="20"/>
          <w:szCs w:val="20"/>
        </w:rPr>
        <w:t xml:space="preserve"> </w:t>
      </w:r>
      <w:r w:rsidRPr="00D27C94">
        <w:rPr>
          <w:rFonts w:asciiTheme="majorHAnsi" w:hAnsiTheme="majorHAnsi"/>
          <w:b/>
          <w:sz w:val="20"/>
          <w:szCs w:val="20"/>
        </w:rPr>
        <w:t>33,39,41-46,89» (кадастровый</w:t>
      </w:r>
      <w:r w:rsidR="00D27C94" w:rsidRPr="00D27C94">
        <w:rPr>
          <w:rFonts w:asciiTheme="majorHAnsi" w:hAnsiTheme="majorHAnsi"/>
          <w:b/>
          <w:sz w:val="20"/>
          <w:szCs w:val="20"/>
        </w:rPr>
        <w:t xml:space="preserve"> </w:t>
      </w:r>
      <w:r w:rsidRPr="00D27C94">
        <w:rPr>
          <w:rFonts w:asciiTheme="majorHAnsi" w:hAnsiTheme="majorHAnsi"/>
          <w:b/>
          <w:sz w:val="20"/>
          <w:szCs w:val="20"/>
        </w:rPr>
        <w:t>номер</w:t>
      </w:r>
      <w:r w:rsidR="00D27C94" w:rsidRPr="00D27C94">
        <w:rPr>
          <w:rFonts w:asciiTheme="majorHAnsi" w:hAnsiTheme="majorHAnsi"/>
          <w:b/>
          <w:sz w:val="20"/>
          <w:szCs w:val="20"/>
        </w:rPr>
        <w:t xml:space="preserve"> </w:t>
      </w:r>
      <w:r w:rsidRPr="00D27C94">
        <w:rPr>
          <w:rFonts w:asciiTheme="majorHAnsi" w:hAnsiTheme="majorHAnsi"/>
          <w:b/>
          <w:sz w:val="20"/>
          <w:szCs w:val="20"/>
        </w:rPr>
        <w:t>30:12:000000:10007)</w:t>
      </w:r>
      <w:r w:rsidR="00D27C94" w:rsidRPr="00D27C94">
        <w:rPr>
          <w:rFonts w:asciiTheme="majorHAnsi" w:hAnsiTheme="majorHAnsi"/>
          <w:b/>
          <w:sz w:val="20"/>
          <w:szCs w:val="20"/>
        </w:rPr>
        <w:t>»</w:t>
      </w:r>
    </w:p>
    <w:p w:rsidR="00BE1CC9" w:rsidRPr="003A005F" w:rsidRDefault="008809A5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01-19-842, в соответствии со ст. 23, </w:t>
      </w:r>
      <w:proofErr w:type="spellStart"/>
      <w:r w:rsidRPr="003A005F">
        <w:rPr>
          <w:rFonts w:ascii="Arial" w:hAnsi="Arial" w:cs="Arial"/>
          <w:sz w:val="18"/>
          <w:szCs w:val="18"/>
        </w:rPr>
        <w:t>ст.ст</w:t>
      </w:r>
      <w:proofErr w:type="spellEnd"/>
      <w:r w:rsidRPr="003A005F">
        <w:rPr>
          <w:rFonts w:ascii="Arial" w:hAnsi="Arial" w:cs="Arial"/>
          <w:sz w:val="18"/>
          <w:szCs w:val="18"/>
        </w:rPr>
        <w:t>. 39.37-39.43, 39.46, 39.50 Земельного кодекса Рос</w:t>
      </w:r>
      <w:r w:rsidRPr="003A005F">
        <w:rPr>
          <w:rFonts w:ascii="Arial" w:hAnsi="Arial" w:cs="Arial"/>
          <w:sz w:val="18"/>
          <w:szCs w:val="18"/>
        </w:rPr>
        <w:t xml:space="preserve">сийской Федерации, </w:t>
      </w:r>
      <w:proofErr w:type="spellStart"/>
      <w:r w:rsidRPr="003A005F">
        <w:rPr>
          <w:rFonts w:ascii="Arial" w:hAnsi="Arial" w:cs="Arial"/>
          <w:sz w:val="18"/>
          <w:szCs w:val="18"/>
        </w:rPr>
        <w:t>п</w:t>
      </w:r>
      <w:proofErr w:type="gramStart"/>
      <w:r w:rsidRPr="003A005F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3A005F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809A5" w:rsidRPr="003A005F">
        <w:rPr>
          <w:rFonts w:ascii="Arial" w:hAnsi="Arial" w:cs="Arial"/>
          <w:sz w:val="18"/>
          <w:szCs w:val="18"/>
        </w:rPr>
        <w:t>Ус</w:t>
      </w:r>
      <w:r w:rsidR="008809A5" w:rsidRPr="003A005F">
        <w:rPr>
          <w:rFonts w:ascii="Arial" w:hAnsi="Arial" w:cs="Arial"/>
          <w:sz w:val="18"/>
          <w:szCs w:val="18"/>
        </w:rPr>
        <w:t>тановить в пользу муниципального унитарного предприятия</w:t>
      </w:r>
      <w:r w:rsidRPr="003A005F">
        <w:rPr>
          <w:rFonts w:ascii="Arial" w:hAnsi="Arial" w:cs="Arial"/>
          <w:sz w:val="18"/>
          <w:szCs w:val="18"/>
        </w:rPr>
        <w:t xml:space="preserve"> </w:t>
      </w:r>
      <w:r w:rsidR="008809A5" w:rsidRPr="003A005F">
        <w:rPr>
          <w:rFonts w:ascii="Arial" w:hAnsi="Arial" w:cs="Arial"/>
          <w:sz w:val="18"/>
          <w:szCs w:val="18"/>
        </w:rPr>
        <w:t>г.</w:t>
      </w:r>
      <w:r w:rsidRPr="003A005F">
        <w:rPr>
          <w:rFonts w:ascii="Arial" w:hAnsi="Arial" w:cs="Arial"/>
          <w:sz w:val="18"/>
          <w:szCs w:val="18"/>
        </w:rPr>
        <w:t xml:space="preserve"> </w:t>
      </w:r>
      <w:r w:rsidR="008809A5" w:rsidRPr="003A005F">
        <w:rPr>
          <w:rFonts w:ascii="Arial" w:hAnsi="Arial" w:cs="Arial"/>
          <w:sz w:val="18"/>
          <w:szCs w:val="18"/>
        </w:rPr>
        <w:t>Астрахани «Коммунэнерго» (ОГРН 10230008288</w:t>
      </w:r>
      <w:bookmarkStart w:id="2" w:name="_GoBack"/>
      <w:bookmarkEnd w:id="2"/>
      <w:r w:rsidR="008809A5" w:rsidRPr="003A005F">
        <w:rPr>
          <w:rFonts w:ascii="Arial" w:hAnsi="Arial" w:cs="Arial"/>
          <w:sz w:val="18"/>
          <w:szCs w:val="18"/>
        </w:rPr>
        <w:t>61, ИНН 3018010781, юридический адрес:</w:t>
      </w:r>
      <w:proofErr w:type="gramEnd"/>
      <w:r w:rsidR="008809A5" w:rsidRPr="003A005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809A5" w:rsidRPr="003A005F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3A005F">
        <w:rPr>
          <w:rFonts w:ascii="Arial" w:hAnsi="Arial" w:cs="Arial"/>
          <w:sz w:val="18"/>
          <w:szCs w:val="18"/>
        </w:rPr>
        <w:t xml:space="preserve"> </w:t>
      </w:r>
      <w:r w:rsidR="008809A5" w:rsidRPr="003A005F">
        <w:rPr>
          <w:rFonts w:ascii="Arial" w:hAnsi="Arial" w:cs="Arial"/>
          <w:sz w:val="18"/>
          <w:szCs w:val="18"/>
        </w:rPr>
        <w:t>д.</w:t>
      </w:r>
      <w:r w:rsidRPr="003A005F">
        <w:rPr>
          <w:rFonts w:ascii="Arial" w:hAnsi="Arial" w:cs="Arial"/>
          <w:sz w:val="18"/>
          <w:szCs w:val="18"/>
        </w:rPr>
        <w:t xml:space="preserve"> </w:t>
      </w:r>
      <w:r w:rsidR="008809A5" w:rsidRPr="003A005F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</w:t>
      </w:r>
      <w:r w:rsidR="008809A5" w:rsidRPr="003A005F">
        <w:rPr>
          <w:rFonts w:ascii="Arial" w:hAnsi="Arial" w:cs="Arial"/>
          <w:sz w:val="18"/>
          <w:szCs w:val="18"/>
        </w:rPr>
        <w:t>Тепловая сеть к жилым домам пл.</w:t>
      </w:r>
      <w:r w:rsidRPr="003A005F">
        <w:rPr>
          <w:rFonts w:ascii="Arial" w:hAnsi="Arial" w:cs="Arial"/>
          <w:sz w:val="18"/>
          <w:szCs w:val="18"/>
        </w:rPr>
        <w:t xml:space="preserve"> </w:t>
      </w:r>
      <w:r w:rsidR="008809A5" w:rsidRPr="003A005F">
        <w:rPr>
          <w:rFonts w:ascii="Arial" w:hAnsi="Arial" w:cs="Arial"/>
          <w:sz w:val="18"/>
          <w:szCs w:val="18"/>
        </w:rPr>
        <w:t>Заводская, №</w:t>
      </w:r>
      <w:r w:rsidRPr="003A005F">
        <w:rPr>
          <w:rFonts w:ascii="Arial" w:hAnsi="Arial" w:cs="Arial"/>
          <w:sz w:val="18"/>
          <w:szCs w:val="18"/>
        </w:rPr>
        <w:t xml:space="preserve"> </w:t>
      </w:r>
      <w:r w:rsidR="008809A5" w:rsidRPr="003A005F">
        <w:rPr>
          <w:rFonts w:ascii="Arial" w:hAnsi="Arial" w:cs="Arial"/>
          <w:sz w:val="18"/>
          <w:szCs w:val="18"/>
        </w:rPr>
        <w:t>33,39,41-46,89» (кадастровый номер 30:12:000000:10007)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</w:t>
      </w:r>
      <w:r w:rsidR="008809A5" w:rsidRPr="003A005F">
        <w:rPr>
          <w:rFonts w:ascii="Arial" w:hAnsi="Arial" w:cs="Arial"/>
          <w:sz w:val="18"/>
          <w:szCs w:val="18"/>
        </w:rPr>
        <w:t>и муниципальной собственности, и земельных участков, указанных в приложении 1.</w:t>
      </w:r>
      <w:proofErr w:type="gramEnd"/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3A005F">
        <w:rPr>
          <w:rFonts w:ascii="Arial" w:hAnsi="Arial" w:cs="Arial"/>
          <w:spacing w:val="-4"/>
          <w:sz w:val="18"/>
          <w:szCs w:val="18"/>
        </w:rPr>
        <w:t xml:space="preserve">2. </w:t>
      </w:r>
      <w:r w:rsidR="008809A5" w:rsidRPr="003A005F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3. </w:t>
      </w:r>
      <w:r w:rsidR="008809A5" w:rsidRPr="003A005F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</w:t>
      </w:r>
      <w:r w:rsidR="008809A5" w:rsidRPr="003A005F">
        <w:rPr>
          <w:rFonts w:ascii="Arial" w:hAnsi="Arial" w:cs="Arial"/>
          <w:sz w:val="18"/>
          <w:szCs w:val="18"/>
        </w:rPr>
        <w:t xml:space="preserve">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законодательством.- </w:t>
      </w:r>
      <w:proofErr w:type="gramStart"/>
      <w:r w:rsidR="008809A5" w:rsidRPr="003A005F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</w:t>
      </w:r>
      <w:r w:rsidR="008809A5" w:rsidRPr="003A005F">
        <w:rPr>
          <w:rFonts w:ascii="Arial" w:hAnsi="Arial" w:cs="Arial"/>
          <w:sz w:val="18"/>
          <w:szCs w:val="18"/>
        </w:rPr>
        <w:t>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proofErr w:type="gramEnd"/>
    </w:p>
    <w:p w:rsidR="00BE1CC9" w:rsidRPr="003A005F" w:rsidRDefault="008809A5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>ведения личного подсобного хозяйства, садоводства, огородничества; не превышает один год - в отношении иных земельных участков).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4. </w:t>
      </w:r>
      <w:r w:rsidR="008809A5" w:rsidRPr="003A005F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</w:t>
      </w:r>
      <w:r w:rsidR="008809A5" w:rsidRPr="003A005F">
        <w:rPr>
          <w:rFonts w:ascii="Arial" w:hAnsi="Arial" w:cs="Arial"/>
          <w:sz w:val="18"/>
          <w:szCs w:val="18"/>
        </w:rPr>
        <w:t>тр недвижимости.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5. </w:t>
      </w:r>
      <w:r w:rsidR="008809A5" w:rsidRPr="003A005F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</w:t>
      </w:r>
      <w:r w:rsidR="008809A5" w:rsidRPr="003A005F">
        <w:rPr>
          <w:rFonts w:ascii="Arial" w:hAnsi="Arial" w:cs="Arial"/>
          <w:sz w:val="18"/>
          <w:szCs w:val="18"/>
        </w:rPr>
        <w:t>ии от 17.08.1992 № 197 «О типовых правилах охраны коммунальных тепловых сетей».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809A5" w:rsidRPr="003A005F">
        <w:rPr>
          <w:rFonts w:ascii="Arial" w:hAnsi="Arial" w:cs="Arial"/>
          <w:sz w:val="18"/>
          <w:szCs w:val="18"/>
        </w:rPr>
        <w:t xml:space="preserve"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</w:t>
      </w:r>
      <w:r w:rsidR="008809A5" w:rsidRPr="003A005F">
        <w:rPr>
          <w:rFonts w:ascii="Arial" w:hAnsi="Arial" w:cs="Arial"/>
          <w:sz w:val="18"/>
          <w:szCs w:val="18"/>
        </w:rPr>
        <w:t>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</w:t>
      </w:r>
      <w:r w:rsidR="008809A5" w:rsidRPr="003A005F">
        <w:rPr>
          <w:rFonts w:ascii="Arial" w:hAnsi="Arial" w:cs="Arial"/>
          <w:sz w:val="18"/>
          <w:szCs w:val="18"/>
        </w:rPr>
        <w:t>атьи 39.50 Земельного кодекса Российской Федерации.</w:t>
      </w:r>
      <w:proofErr w:type="gramEnd"/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7. </w:t>
      </w:r>
      <w:r w:rsidR="008809A5" w:rsidRPr="003A005F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</w:t>
      </w:r>
      <w:r w:rsidR="008809A5" w:rsidRPr="003A005F">
        <w:rPr>
          <w:rFonts w:ascii="Arial" w:hAnsi="Arial" w:cs="Arial"/>
          <w:sz w:val="18"/>
          <w:szCs w:val="18"/>
        </w:rPr>
        <w:t>«Городской округ город Астрахань»: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7.1. </w:t>
      </w:r>
      <w:r w:rsidR="008809A5" w:rsidRPr="003A005F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8809A5" w:rsidRPr="003A005F">
        <w:rPr>
          <w:rFonts w:ascii="Arial" w:hAnsi="Arial" w:cs="Arial"/>
          <w:sz w:val="18"/>
          <w:szCs w:val="18"/>
        </w:rPr>
        <w:t>Росреестра</w:t>
      </w:r>
      <w:proofErr w:type="spellEnd"/>
      <w:r w:rsidR="008809A5" w:rsidRPr="003A005F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7.2. </w:t>
      </w:r>
      <w:r w:rsidR="008809A5" w:rsidRPr="003A005F">
        <w:rPr>
          <w:rFonts w:ascii="Arial" w:hAnsi="Arial" w:cs="Arial"/>
          <w:sz w:val="18"/>
          <w:szCs w:val="18"/>
        </w:rPr>
        <w:t>Нап</w:t>
      </w:r>
      <w:r w:rsidR="008809A5" w:rsidRPr="003A005F">
        <w:rPr>
          <w:rFonts w:ascii="Arial" w:hAnsi="Arial" w:cs="Arial"/>
          <w:sz w:val="18"/>
          <w:szCs w:val="18"/>
        </w:rPr>
        <w:t xml:space="preserve">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</w:t>
      </w:r>
      <w:proofErr w:type="gramStart"/>
      <w:r w:rsidR="008809A5" w:rsidRPr="003A005F">
        <w:rPr>
          <w:rFonts w:ascii="Arial" w:hAnsi="Arial" w:cs="Arial"/>
          <w:sz w:val="18"/>
          <w:szCs w:val="18"/>
        </w:rPr>
        <w:t>-с</w:t>
      </w:r>
      <w:proofErr w:type="gramEnd"/>
      <w:r w:rsidR="008809A5" w:rsidRPr="003A005F">
        <w:rPr>
          <w:rFonts w:ascii="Arial" w:hAnsi="Arial" w:cs="Arial"/>
          <w:sz w:val="18"/>
          <w:szCs w:val="18"/>
        </w:rPr>
        <w:t>вязи с ними, копии документов, по</w:t>
      </w:r>
      <w:r w:rsidR="008809A5" w:rsidRPr="003A005F">
        <w:rPr>
          <w:rFonts w:ascii="Arial" w:hAnsi="Arial" w:cs="Arial"/>
          <w:sz w:val="18"/>
          <w:szCs w:val="18"/>
        </w:rPr>
        <w:t>дтверждающих права указанных лиц на земельные участки.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7.3. </w:t>
      </w:r>
      <w:r w:rsidR="008809A5" w:rsidRPr="003A005F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BE1CC9" w:rsidRPr="003A005F" w:rsidRDefault="00D27C94" w:rsidP="003A00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A005F">
        <w:rPr>
          <w:rFonts w:ascii="Arial" w:hAnsi="Arial" w:cs="Arial"/>
          <w:sz w:val="18"/>
          <w:szCs w:val="18"/>
        </w:rPr>
        <w:t xml:space="preserve">8. </w:t>
      </w:r>
      <w:r w:rsidR="008809A5" w:rsidRPr="003A005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</w:t>
      </w:r>
      <w:r w:rsidR="008809A5" w:rsidRPr="003A005F">
        <w:rPr>
          <w:rFonts w:ascii="Arial" w:hAnsi="Arial" w:cs="Arial"/>
          <w:sz w:val="18"/>
          <w:szCs w:val="18"/>
        </w:rPr>
        <w:t xml:space="preserve">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8809A5" w:rsidRPr="003A005F">
        <w:rPr>
          <w:rFonts w:ascii="Arial" w:hAnsi="Arial" w:cs="Arial"/>
          <w:sz w:val="18"/>
          <w:szCs w:val="18"/>
        </w:rPr>
        <w:t>разместить</w:t>
      </w:r>
      <w:proofErr w:type="gramEnd"/>
      <w:r w:rsidR="008809A5" w:rsidRPr="003A005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</w:t>
      </w:r>
      <w:r w:rsidR="008809A5" w:rsidRPr="003A005F">
        <w:rPr>
          <w:rFonts w:ascii="Arial" w:hAnsi="Arial" w:cs="Arial"/>
          <w:sz w:val="18"/>
          <w:szCs w:val="18"/>
        </w:rPr>
        <w:t>м сайте администрации муниципального образования «Городской округ город Астрахань».</w:t>
      </w:r>
    </w:p>
    <w:p w:rsidR="00BE1CC9" w:rsidRPr="00D27C94" w:rsidRDefault="008809A5" w:rsidP="00D27C94">
      <w:pPr>
        <w:jc w:val="right"/>
        <w:rPr>
          <w:rFonts w:ascii="Arial" w:hAnsi="Arial" w:cs="Arial"/>
          <w:b/>
          <w:sz w:val="18"/>
          <w:szCs w:val="18"/>
        </w:rPr>
      </w:pPr>
      <w:r w:rsidRPr="00D27C9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D27C9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20B77" w:rsidRDefault="008809A5" w:rsidP="00D27C94">
      <w:pPr>
        <w:jc w:val="right"/>
        <w:rPr>
          <w:rFonts w:ascii="Arial" w:hAnsi="Arial" w:cs="Arial"/>
          <w:b/>
          <w:sz w:val="18"/>
          <w:szCs w:val="18"/>
        </w:rPr>
        <w:sectPr w:rsidR="00E20B77" w:rsidSect="003A005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27C94">
        <w:rPr>
          <w:rFonts w:ascii="Arial" w:hAnsi="Arial" w:cs="Arial"/>
          <w:b/>
          <w:sz w:val="18"/>
          <w:szCs w:val="18"/>
        </w:rPr>
        <w:t>О.А. Полумордвинов</w:t>
      </w:r>
    </w:p>
    <w:p w:rsidR="00BE1CC9" w:rsidRPr="00D27C94" w:rsidRDefault="00E20B77" w:rsidP="00D27C9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70A5482" wp14:editId="12EB6B10">
            <wp:extent cx="5580380" cy="794721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5774" w:rsidRPr="00125774">
        <w:rPr>
          <w:noProof/>
          <w:lang w:bidi="ar-SA"/>
        </w:rPr>
        <w:t xml:space="preserve"> </w:t>
      </w:r>
      <w:r w:rsidR="00125774">
        <w:rPr>
          <w:noProof/>
          <w:lang w:bidi="ar-SA"/>
        </w:rPr>
        <w:lastRenderedPageBreak/>
        <w:drawing>
          <wp:inline distT="0" distB="0" distL="0" distR="0" wp14:anchorId="1CFA2CF8" wp14:editId="3A8E6702">
            <wp:extent cx="5580380" cy="8019580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0A9F" w:rsidRPr="00EC0A9F">
        <w:rPr>
          <w:noProof/>
          <w:lang w:bidi="ar-SA"/>
        </w:rPr>
        <w:t xml:space="preserve"> </w:t>
      </w:r>
      <w:r w:rsidR="00EC0A9F">
        <w:rPr>
          <w:noProof/>
          <w:lang w:bidi="ar-SA"/>
        </w:rPr>
        <w:lastRenderedPageBreak/>
        <w:drawing>
          <wp:inline distT="0" distB="0" distL="0" distR="0" wp14:anchorId="1BE37EDB" wp14:editId="1B0466E6">
            <wp:extent cx="5580380" cy="8108010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188F" w:rsidRPr="00F5188F">
        <w:rPr>
          <w:noProof/>
          <w:lang w:bidi="ar-SA"/>
        </w:rPr>
        <w:t xml:space="preserve"> </w:t>
      </w:r>
      <w:r w:rsidR="00F5188F">
        <w:rPr>
          <w:noProof/>
          <w:lang w:bidi="ar-SA"/>
        </w:rPr>
        <w:lastRenderedPageBreak/>
        <w:drawing>
          <wp:inline distT="0" distB="0" distL="0" distR="0" wp14:anchorId="7A97D147" wp14:editId="463C938F">
            <wp:extent cx="5580380" cy="8095876"/>
            <wp:effectExtent l="0" t="0" r="127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5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171B" w:rsidRPr="0008171B">
        <w:rPr>
          <w:noProof/>
          <w:lang w:bidi="ar-SA"/>
        </w:rPr>
        <w:t xml:space="preserve"> </w:t>
      </w:r>
      <w:r w:rsidR="0008171B">
        <w:rPr>
          <w:noProof/>
          <w:lang w:bidi="ar-SA"/>
        </w:rPr>
        <w:lastRenderedPageBreak/>
        <w:drawing>
          <wp:inline distT="0" distB="0" distL="0" distR="0" wp14:anchorId="3214FAB2" wp14:editId="30F4F935">
            <wp:extent cx="5580380" cy="5580380"/>
            <wp:effectExtent l="0" t="0" r="127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352A" w:rsidRPr="0078352A">
        <w:rPr>
          <w:noProof/>
          <w:lang w:bidi="ar-SA"/>
        </w:rPr>
        <w:t xml:space="preserve"> </w:t>
      </w:r>
      <w:r w:rsidR="0078352A">
        <w:rPr>
          <w:noProof/>
          <w:lang w:bidi="ar-SA"/>
        </w:rPr>
        <w:lastRenderedPageBreak/>
        <w:drawing>
          <wp:inline distT="0" distB="0" distL="0" distR="0" wp14:anchorId="7F65EF28" wp14:editId="21FFC01C">
            <wp:extent cx="5580380" cy="3918764"/>
            <wp:effectExtent l="0" t="0" r="127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91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CC9" w:rsidRPr="00D27C94" w:rsidRDefault="00BE1CC9" w:rsidP="00D27C94"/>
    <w:p w:rsidR="00D27C94" w:rsidRPr="00D27C94" w:rsidRDefault="00D27C94"/>
    <w:sectPr w:rsidR="00D27C94" w:rsidRPr="00D27C94" w:rsidSect="003A005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9A5" w:rsidRDefault="008809A5">
      <w:r>
        <w:separator/>
      </w:r>
    </w:p>
  </w:endnote>
  <w:endnote w:type="continuationSeparator" w:id="0">
    <w:p w:rsidR="008809A5" w:rsidRDefault="00880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9A5" w:rsidRDefault="008809A5"/>
  </w:footnote>
  <w:footnote w:type="continuationSeparator" w:id="0">
    <w:p w:rsidR="008809A5" w:rsidRDefault="008809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F0224"/>
    <w:multiLevelType w:val="multilevel"/>
    <w:tmpl w:val="945631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1CC9"/>
    <w:rsid w:val="0008171B"/>
    <w:rsid w:val="00125774"/>
    <w:rsid w:val="003A005F"/>
    <w:rsid w:val="0078352A"/>
    <w:rsid w:val="008809A5"/>
    <w:rsid w:val="00BE1CC9"/>
    <w:rsid w:val="00D27C94"/>
    <w:rsid w:val="00E20B77"/>
    <w:rsid w:val="00EC0A9F"/>
    <w:rsid w:val="00F5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Arial" w:eastAsia="Arial" w:hAnsi="Arial" w:cs="Arial"/>
      <w:sz w:val="17"/>
      <w:szCs w:val="17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6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20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0B7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Arial" w:eastAsia="Arial" w:hAnsi="Arial" w:cs="Arial"/>
      <w:sz w:val="17"/>
      <w:szCs w:val="17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6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20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0B7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2023-10-18T08:39:00Z</dcterms:created>
  <dcterms:modified xsi:type="dcterms:W3CDTF">2023-10-18T08:44:00Z</dcterms:modified>
</cp:coreProperties>
</file>