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8A2" w:rsidRDefault="000D48A2" w:rsidP="000D48A2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E60E81" w:rsidRDefault="000D48A2" w:rsidP="000D48A2">
      <w:pPr>
        <w:pStyle w:val="3"/>
      </w:pPr>
      <w:r>
        <w:t>РАСПОРЯЖЕНИЕ</w:t>
      </w:r>
      <w:r>
        <w:t xml:space="preserve"> </w:t>
      </w:r>
    </w:p>
    <w:p w:rsidR="000D48A2" w:rsidRDefault="000D48A2" w:rsidP="000D48A2">
      <w:pPr>
        <w:pStyle w:val="3"/>
      </w:pPr>
      <w:r>
        <w:t>17 января 2024 года № 11-р</w:t>
      </w:r>
    </w:p>
    <w:p w:rsidR="000D48A2" w:rsidRDefault="000D48A2" w:rsidP="000D48A2">
      <w:pPr>
        <w:pStyle w:val="3"/>
      </w:pPr>
      <w:r>
        <w:t>«О начале действий по образованию земельного участка</w:t>
      </w:r>
    </w:p>
    <w:p w:rsidR="000D48A2" w:rsidRDefault="000D48A2" w:rsidP="000D48A2">
      <w:pPr>
        <w:pStyle w:val="3"/>
      </w:pPr>
      <w:r>
        <w:t xml:space="preserve">по ул. </w:t>
      </w:r>
      <w:proofErr w:type="gramStart"/>
      <w:r>
        <w:t>Казанской</w:t>
      </w:r>
      <w:proofErr w:type="gramEnd"/>
      <w:r>
        <w:t>, 93 в Кировском районе</w:t>
      </w:r>
    </w:p>
    <w:p w:rsidR="00E60E81" w:rsidRDefault="000D48A2" w:rsidP="000D48A2">
      <w:pPr>
        <w:pStyle w:val="3"/>
      </w:pPr>
      <w:r>
        <w:t xml:space="preserve"> под многоквартирным домом и иными входящими в состав </w:t>
      </w:r>
    </w:p>
    <w:p w:rsidR="000D48A2" w:rsidRDefault="000D48A2" w:rsidP="000D48A2">
      <w:pPr>
        <w:pStyle w:val="3"/>
      </w:pPr>
      <w:r>
        <w:t>такого дома объектами недвижимого имущества»</w:t>
      </w:r>
    </w:p>
    <w:bookmarkEnd w:id="0"/>
    <w:p w:rsidR="000D48A2" w:rsidRDefault="000D48A2" w:rsidP="00E60E81">
      <w:pPr>
        <w:pStyle w:val="a3"/>
        <w:ind w:firstLine="709"/>
      </w:pPr>
      <w:proofErr w:type="gramStart"/>
      <w:r>
        <w:t>Во исполнение решения Кировского районного суда города Астрахани от 16.08.2022 по делу № 2а-3404/2022, 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ввиду поступления заявления Бирюковой A.A. № 05/006/2022-664, действующей на основании доверенности, удостоверенной Столяр В.В., временно исполняющей обязанности нотариуса нотариального</w:t>
      </w:r>
      <w:proofErr w:type="gramEnd"/>
      <w:r>
        <w:t xml:space="preserve"> округа «Город Астрахань» </w:t>
      </w:r>
      <w:proofErr w:type="spellStart"/>
      <w:r>
        <w:t>Бирченко</w:t>
      </w:r>
      <w:proofErr w:type="spellEnd"/>
      <w:r>
        <w:t xml:space="preserve"> Д.С., </w:t>
      </w:r>
      <w:proofErr w:type="gramStart"/>
      <w:r>
        <w:t>зарегистрированной</w:t>
      </w:r>
      <w:proofErr w:type="gramEnd"/>
      <w:r>
        <w:t xml:space="preserve"> в реестре за № 30/61-н/З0-2021-4-139 от 20.07.2021, за </w:t>
      </w:r>
      <w:proofErr w:type="spellStart"/>
      <w:r>
        <w:t>Базаева</w:t>
      </w:r>
      <w:proofErr w:type="spellEnd"/>
      <w:r>
        <w:t xml:space="preserve"> Б.М.-А.:</w:t>
      </w:r>
    </w:p>
    <w:p w:rsidR="000D48A2" w:rsidRDefault="000D48A2" w:rsidP="00E60E81">
      <w:pPr>
        <w:pStyle w:val="a3"/>
        <w:ind w:firstLine="709"/>
      </w:pPr>
      <w:r>
        <w:t>1. Провести работы по образованию земельного участка по ул. Казанской, 93 в Кировском районе, на котором расположены многоквартирный дом и иные входящие в состав такого дома объекты недвижимого имущества.</w:t>
      </w:r>
    </w:p>
    <w:p w:rsidR="000D48A2" w:rsidRDefault="000D48A2" w:rsidP="00E60E81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0D48A2" w:rsidRDefault="000D48A2" w:rsidP="00E60E81">
      <w:pPr>
        <w:pStyle w:val="a3"/>
        <w:ind w:firstLine="709"/>
      </w:pPr>
      <w:r>
        <w:t>2.1.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администрации муниципального образования «Городской округ город Астрахань».</w:t>
      </w:r>
    </w:p>
    <w:p w:rsidR="000D48A2" w:rsidRDefault="000D48A2" w:rsidP="00E60E81">
      <w:pPr>
        <w:pStyle w:val="a3"/>
        <w:ind w:firstLine="709"/>
      </w:pPr>
      <w:r>
        <w:t>2.2.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0D48A2" w:rsidRDefault="000D48A2" w:rsidP="00E60E81">
      <w:pPr>
        <w:pStyle w:val="a3"/>
        <w:ind w:firstLine="709"/>
      </w:pPr>
      <w:r>
        <w:t>2.3.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территории, в случае ее одобрения по результатам общественных обсуждений.</w:t>
      </w:r>
    </w:p>
    <w:p w:rsidR="000D48A2" w:rsidRDefault="000D48A2" w:rsidP="00E60E81">
      <w:pPr>
        <w:pStyle w:val="a3"/>
        <w:ind w:firstLine="709"/>
      </w:pPr>
      <w:r>
        <w:t xml:space="preserve">2.4.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0D48A2" w:rsidRDefault="000D48A2" w:rsidP="00E60E81">
      <w:pPr>
        <w:pStyle w:val="a3"/>
        <w:ind w:firstLine="709"/>
      </w:pPr>
      <w:r>
        <w:t xml:space="preserve">2.5.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2.4 п. 2 настоящего распоряжения администрации муниципального образования «Городской округ город Астрахань».</w:t>
      </w:r>
    </w:p>
    <w:p w:rsidR="000D48A2" w:rsidRDefault="000D48A2" w:rsidP="00E60E81">
      <w:pPr>
        <w:pStyle w:val="a3"/>
        <w:ind w:firstLine="709"/>
      </w:pPr>
      <w:r>
        <w:t>2.6.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0D48A2" w:rsidRDefault="000D48A2" w:rsidP="00E60E81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0D48A2" w:rsidRDefault="000D48A2" w:rsidP="00E60E81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D48A2" w:rsidRDefault="000D48A2" w:rsidP="00E60E81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0D48A2" w:rsidRDefault="000D48A2" w:rsidP="00E60E81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0D48A2" w:rsidRDefault="000D48A2" w:rsidP="00E60E8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0D48A2" w:rsidRDefault="000D48A2" w:rsidP="000D48A2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</w:t>
      </w:r>
    </w:p>
    <w:p w:rsidR="000D48A2" w:rsidRDefault="000D48A2" w:rsidP="000D48A2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0D48A2" w:rsidRDefault="000D48A2" w:rsidP="000D48A2">
      <w:pPr>
        <w:pStyle w:val="a3"/>
        <w:jc w:val="right"/>
      </w:pPr>
      <w:r>
        <w:rPr>
          <w:b/>
          <w:bCs/>
        </w:rPr>
        <w:t>В.В. НАУМОВ</w:t>
      </w:r>
    </w:p>
    <w:p w:rsidR="00FF4A14" w:rsidRDefault="00E60E81"/>
    <w:sectPr w:rsidR="00FF4A14" w:rsidSect="00E60E8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8A2"/>
    <w:rsid w:val="000D48A2"/>
    <w:rsid w:val="008505A8"/>
    <w:rsid w:val="00A56E3A"/>
    <w:rsid w:val="00E6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48A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48A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48A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48A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668</Words>
  <Characters>3813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2024-01-25T05:32:00Z</dcterms:created>
  <dcterms:modified xsi:type="dcterms:W3CDTF">2024-01-25T05:34:00Z</dcterms:modified>
</cp:coreProperties>
</file>