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E34" w:rsidRDefault="006C0E34" w:rsidP="006C0E34">
      <w:pPr>
        <w:pStyle w:val="3"/>
      </w:pPr>
      <w:r>
        <w:t>Администрация муниципального образования</w:t>
      </w:r>
    </w:p>
    <w:p w:rsidR="006C0E34" w:rsidRDefault="006C0E34" w:rsidP="006C0E34">
      <w:pPr>
        <w:pStyle w:val="3"/>
      </w:pPr>
      <w:r>
        <w:t>«Городской округ город Астрахань»</w:t>
      </w:r>
    </w:p>
    <w:p w:rsidR="00194E05" w:rsidRDefault="006C0E34" w:rsidP="006C0E34">
      <w:pPr>
        <w:pStyle w:val="3"/>
      </w:pPr>
      <w:r>
        <w:t>РАСПОРЯЖЕНИЕ</w:t>
      </w:r>
      <w:r>
        <w:t xml:space="preserve"> </w:t>
      </w:r>
    </w:p>
    <w:p w:rsidR="006C0E34" w:rsidRDefault="006C0E34" w:rsidP="006C0E34">
      <w:pPr>
        <w:pStyle w:val="3"/>
      </w:pPr>
      <w:bookmarkStart w:id="0" w:name="_GoBack"/>
      <w:bookmarkEnd w:id="0"/>
      <w:r>
        <w:t>17 января 2025 года № 38-р</w:t>
      </w:r>
    </w:p>
    <w:p w:rsidR="006C0E34" w:rsidRDefault="006C0E34" w:rsidP="006C0E34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</w:t>
      </w:r>
    </w:p>
    <w:p w:rsidR="006C0E34" w:rsidRDefault="006C0E34" w:rsidP="006C0E34">
      <w:pPr>
        <w:pStyle w:val="3"/>
      </w:pPr>
      <w:r>
        <w:t xml:space="preserve"> от 11.11.2024 № 2030-р»</w:t>
      </w:r>
    </w:p>
    <w:p w:rsidR="006C0E34" w:rsidRDefault="006C0E34" w:rsidP="006C0E34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6C0E34" w:rsidRDefault="006C0E34" w:rsidP="006C0E34">
      <w:pPr>
        <w:pStyle w:val="a3"/>
        <w:ind w:firstLine="709"/>
      </w:pPr>
      <w:r>
        <w:t xml:space="preserve">1. </w:t>
      </w:r>
      <w:proofErr w:type="gramStart"/>
      <w:r>
        <w:t xml:space="preserve">Внести в распоряжение администрации муниципального образования «Городской округ город Астрахань» от 11.11.2024 № 2030-р «Об утверждении схемы расположения земельного участка на кадастровом плане территории с видом разрешенного использования «малоэтажная многоквартирная жилая застройка (для эксплуатации жилого дома)» и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пер. </w:t>
      </w:r>
      <w:proofErr w:type="spellStart"/>
      <w:r>
        <w:t>Истринскому</w:t>
      </w:r>
      <w:proofErr w:type="spellEnd"/>
      <w:r>
        <w:t>, 19</w:t>
      </w:r>
      <w:proofErr w:type="gramEnd"/>
      <w:r>
        <w:t xml:space="preserve"> в Ленинском районе» (далее - распоряжение), следующее изменение:</w:t>
      </w:r>
    </w:p>
    <w:p w:rsidR="006C0E34" w:rsidRDefault="006C0E34" w:rsidP="006C0E34">
      <w:pPr>
        <w:pStyle w:val="a3"/>
        <w:ind w:firstLine="709"/>
      </w:pPr>
      <w:r>
        <w:t>- пункт 2 распоряжения после цифры «8» дополнить словами «</w:t>
      </w:r>
      <w:proofErr w:type="gramStart"/>
      <w:r>
        <w:t>,и</w:t>
      </w:r>
      <w:proofErr w:type="gramEnd"/>
      <w:r>
        <w:t>з расчета об</w:t>
      </w:r>
      <w:r>
        <w:rPr>
          <w:spacing w:val="2"/>
        </w:rPr>
        <w:t>щей площади земельного участка 712 кв. м, и жилые помещения (квартиры) №№ 1,</w:t>
      </w:r>
      <w:r>
        <w:t xml:space="preserve"> 2, 3, 4, 5, 6, 7, 8».</w:t>
      </w:r>
    </w:p>
    <w:p w:rsidR="006C0E34" w:rsidRDefault="006C0E34" w:rsidP="006C0E34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6C0E34" w:rsidRDefault="006C0E34" w:rsidP="006C0E3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6C0E34" w:rsidRDefault="006C0E34" w:rsidP="006C0E3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C0E34" w:rsidRDefault="006C0E34" w:rsidP="006C0E34">
      <w:pPr>
        <w:pStyle w:val="a3"/>
        <w:ind w:firstLine="709"/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C0E34" w:rsidRDefault="006C0E34" w:rsidP="006C0E34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C0E34" w:rsidRDefault="006C0E34" w:rsidP="006C0E3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6C0E34" w:rsidRDefault="006C0E34" w:rsidP="006C0E34">
      <w:pPr>
        <w:pStyle w:val="a3"/>
        <w:ind w:firstLine="709"/>
      </w:pPr>
      <w:r>
        <w:t>6. Настоящее распоряжение администрации вступает в силу с момента подписания и распространяется на правоотношения, возникшие с 11.11.2024.</w:t>
      </w:r>
    </w:p>
    <w:p w:rsidR="006C0E34" w:rsidRDefault="006C0E34" w:rsidP="006C0E34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</w:t>
      </w:r>
    </w:p>
    <w:p w:rsidR="006C0E34" w:rsidRDefault="006C0E34" w:rsidP="006C0E34">
      <w:pPr>
        <w:pStyle w:val="a3"/>
        <w:jc w:val="right"/>
        <w:rPr>
          <w:b/>
          <w:bCs/>
        </w:rPr>
      </w:pPr>
      <w:r>
        <w:rPr>
          <w:b/>
          <w:bCs/>
        </w:rPr>
        <w:t xml:space="preserve"> образования «Городской округ город Астрахань»</w:t>
      </w:r>
    </w:p>
    <w:p w:rsidR="006C0E34" w:rsidRDefault="006C0E34" w:rsidP="006C0E34">
      <w:pPr>
        <w:pStyle w:val="a3"/>
        <w:jc w:val="right"/>
        <w:rPr>
          <w:b/>
          <w:bCs/>
        </w:rPr>
      </w:pPr>
      <w:r>
        <w:rPr>
          <w:b/>
          <w:bCs/>
        </w:rPr>
        <w:t>В.В. НАУМОВ</w:t>
      </w:r>
    </w:p>
    <w:p w:rsidR="00FF4A14" w:rsidRDefault="00194E05"/>
    <w:sectPr w:rsidR="00FF4A14" w:rsidSect="006C0E3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E34"/>
    <w:rsid w:val="00194E05"/>
    <w:rsid w:val="006C0E3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0E3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0E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0E3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0E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2025-01-22T11:15:00Z</dcterms:created>
  <dcterms:modified xsi:type="dcterms:W3CDTF">2025-01-22T11:16:00Z</dcterms:modified>
</cp:coreProperties>
</file>