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4885" w:rsidRDefault="00824885" w:rsidP="00824885">
      <w:pPr>
        <w:pStyle w:val="20"/>
        <w:keepNext/>
        <w:keepLines/>
        <w:widowControl/>
        <w:shd w:val="clear" w:color="auto" w:fill="auto"/>
        <w:spacing w:after="0" w:line="240" w:lineRule="auto"/>
        <w:rPr>
          <w:rFonts w:asciiTheme="majorHAnsi" w:hAnsiTheme="majorHAnsi" w:cs="Arial"/>
          <w:b/>
          <w:color w:val="auto"/>
          <w:sz w:val="20"/>
          <w:szCs w:val="20"/>
        </w:rPr>
      </w:pPr>
      <w:r>
        <w:rPr>
          <w:rFonts w:asciiTheme="majorHAnsi" w:hAnsiTheme="majorHAnsi" w:cs="Arial"/>
          <w:b/>
          <w:color w:val="auto"/>
          <w:sz w:val="20"/>
          <w:szCs w:val="20"/>
        </w:rPr>
        <w:t>Управление по строительству, архитектуре и градостроительству администрации</w:t>
      </w:r>
      <w:r>
        <w:rPr>
          <w:rFonts w:asciiTheme="majorHAnsi" w:hAnsiTheme="majorHAnsi" w:cs="Arial"/>
          <w:b/>
          <w:color w:val="auto"/>
          <w:sz w:val="20"/>
          <w:szCs w:val="20"/>
        </w:rPr>
        <w:br/>
        <w:t>муниципального образования «Город Астрахань»</w:t>
      </w:r>
    </w:p>
    <w:p w:rsidR="00824885" w:rsidRDefault="00824885" w:rsidP="00824885">
      <w:pPr>
        <w:pStyle w:val="11"/>
        <w:keepNext/>
        <w:keepLines/>
        <w:widowControl/>
        <w:shd w:val="clear" w:color="auto" w:fill="auto"/>
        <w:spacing w:after="0"/>
        <w:ind w:left="0"/>
        <w:jc w:val="center"/>
        <w:rPr>
          <w:rFonts w:asciiTheme="majorHAnsi" w:hAnsiTheme="majorHAnsi" w:cs="Arial"/>
          <w:color w:val="auto"/>
          <w:sz w:val="20"/>
          <w:szCs w:val="20"/>
        </w:rPr>
      </w:pPr>
      <w:bookmarkStart w:id="0" w:name="bookmark2"/>
      <w:bookmarkStart w:id="1" w:name="bookmark1"/>
      <w:bookmarkStart w:id="2" w:name="bookmark0"/>
      <w:r>
        <w:rPr>
          <w:rFonts w:asciiTheme="majorHAnsi" w:hAnsiTheme="majorHAnsi" w:cs="Arial"/>
          <w:color w:val="auto"/>
          <w:sz w:val="20"/>
          <w:szCs w:val="20"/>
        </w:rPr>
        <w:t>РАСПОРЯЖЕНИЕ</w:t>
      </w:r>
      <w:bookmarkEnd w:id="0"/>
      <w:bookmarkEnd w:id="1"/>
      <w:bookmarkEnd w:id="2"/>
    </w:p>
    <w:p w:rsidR="00824885" w:rsidRDefault="00824885" w:rsidP="00824885">
      <w:pPr>
        <w:pStyle w:val="11"/>
        <w:keepNext/>
        <w:keepLines/>
        <w:widowControl/>
        <w:shd w:val="clear" w:color="auto" w:fill="auto"/>
        <w:spacing w:after="0"/>
        <w:ind w:left="0"/>
        <w:jc w:val="center"/>
        <w:rPr>
          <w:rFonts w:asciiTheme="majorHAnsi" w:hAnsiTheme="majorHAnsi" w:cs="Arial"/>
          <w:color w:val="auto"/>
          <w:sz w:val="20"/>
          <w:szCs w:val="20"/>
        </w:rPr>
      </w:pPr>
      <w:r>
        <w:rPr>
          <w:rFonts w:asciiTheme="majorHAnsi" w:hAnsiTheme="majorHAnsi" w:cs="Arial"/>
          <w:color w:val="auto"/>
          <w:sz w:val="20"/>
          <w:szCs w:val="20"/>
        </w:rPr>
        <w:t>18 марта 2019 № 04-01-681</w:t>
      </w:r>
      <w:bookmarkStart w:id="3" w:name="_GoBack"/>
      <w:bookmarkEnd w:id="3"/>
    </w:p>
    <w:p w:rsidR="00824885" w:rsidRDefault="00824885" w:rsidP="00824885">
      <w:pPr>
        <w:pStyle w:val="1"/>
        <w:keepNext/>
        <w:keepLines/>
        <w:widowControl/>
        <w:shd w:val="clear" w:color="auto" w:fill="auto"/>
        <w:ind w:firstLine="0"/>
        <w:jc w:val="center"/>
        <w:rPr>
          <w:rFonts w:ascii="Arial" w:hAnsi="Arial" w:cs="Arial"/>
          <w:sz w:val="18"/>
          <w:szCs w:val="18"/>
        </w:rPr>
      </w:pPr>
      <w:r>
        <w:rPr>
          <w:rFonts w:asciiTheme="majorHAnsi" w:hAnsiTheme="majorHAnsi" w:cs="Arial"/>
          <w:b/>
          <w:sz w:val="20"/>
          <w:szCs w:val="20"/>
        </w:rPr>
        <w:t>«О разработке проекта планировки территории и проекта межевания территории для реконструкции улицы Бульварной в Ленинском районе города Астрахани»</w:t>
      </w:r>
    </w:p>
    <w:p w:rsidR="00824885" w:rsidRDefault="00824885" w:rsidP="00824885">
      <w:pPr>
        <w:pStyle w:val="1"/>
        <w:keepNext/>
        <w:keepLines/>
        <w:widowControl/>
        <w:shd w:val="clear" w:color="auto" w:fill="auto"/>
        <w:tabs>
          <w:tab w:val="left" w:pos="7678"/>
          <w:tab w:val="left" w:pos="8254"/>
        </w:tabs>
        <w:ind w:firstLine="760"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В соответствии со статьями 41.2, 42, 43, 45, 46 Градостроительного кодекса Российской Федерации, постановлением Правительства Российской Федерации от 27.07.2017 № 887 «Об утверждении Правил подготовки и утверждения проекта планировки территории в отношении территорий исторических поселений федерального значения», постановлением Правительства Российско</w:t>
      </w:r>
      <w:r>
        <w:rPr>
          <w:rFonts w:ascii="Arial" w:hAnsi="Arial" w:cs="Arial"/>
          <w:sz w:val="18"/>
          <w:szCs w:val="18"/>
        </w:rPr>
        <w:t xml:space="preserve">й Федерации от 31.03.2017 № 402 </w:t>
      </w:r>
      <w:r>
        <w:rPr>
          <w:rFonts w:ascii="Arial" w:hAnsi="Arial" w:cs="Arial"/>
          <w:sz w:val="18"/>
          <w:szCs w:val="18"/>
        </w:rPr>
        <w:t>«Об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утверждении Правил выполнения инженерных изысканий, необходимых для подготовки документации по планировке территории, перечня видов инженерных изысканий</w:t>
      </w:r>
      <w:proofErr w:type="gramEnd"/>
      <w:r>
        <w:rPr>
          <w:rFonts w:ascii="Arial" w:hAnsi="Arial" w:cs="Arial"/>
          <w:sz w:val="18"/>
          <w:szCs w:val="18"/>
        </w:rPr>
        <w:t xml:space="preserve">, </w:t>
      </w:r>
      <w:proofErr w:type="gramStart"/>
      <w:r>
        <w:rPr>
          <w:rFonts w:ascii="Arial" w:hAnsi="Arial" w:cs="Arial"/>
          <w:sz w:val="18"/>
          <w:szCs w:val="18"/>
        </w:rPr>
        <w:t>необходимых для подготовки документации по планировке территории, и о внесении изменений в постановление Правительства Российской Федерации от 19.01.2006 № 20», пунктом 29 статьи 8 Устава муниципального образования «Город Астрахань», постановлением администрации муниципального образования «Город Астрахань» от 16.05.2018 № 288 «Об определении уполномоченного органа»,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</w:t>
      </w:r>
      <w:proofErr w:type="gramEnd"/>
      <w:r>
        <w:rPr>
          <w:rFonts w:ascii="Arial" w:hAnsi="Arial" w:cs="Arial"/>
          <w:sz w:val="18"/>
          <w:szCs w:val="18"/>
        </w:rPr>
        <w:t xml:space="preserve"> «Город Астрахань», с изменениями и дополнениями, внесенными постановлениями мэра города от 06.10.2011</w:t>
      </w:r>
      <w:r>
        <w:rPr>
          <w:rFonts w:ascii="Arial" w:hAnsi="Arial" w:cs="Arial"/>
          <w:sz w:val="18"/>
          <w:szCs w:val="18"/>
        </w:rPr>
        <w:t xml:space="preserve"> </w:t>
      </w:r>
      <w:r>
        <w:rPr>
          <w:rFonts w:ascii="Arial" w:hAnsi="Arial" w:cs="Arial"/>
          <w:sz w:val="18"/>
          <w:szCs w:val="18"/>
        </w:rPr>
        <w:t>№ 9364-м, от 10.01.2013 № 09-м, в соответствии с муниципальным заданием МБУ г. Астрахани «Архитектура» на 2019 год (корректировка № 1), утвержденным приказом управления по строительству, архитектуре и градостроительству администрации муниципального образования «Город Астрахань» от 01.02.2019 № 48,</w:t>
      </w:r>
    </w:p>
    <w:p w:rsidR="00824885" w:rsidRDefault="00824885" w:rsidP="00824885">
      <w:pPr>
        <w:pStyle w:val="1"/>
        <w:keepNext/>
        <w:keepLines/>
        <w:widowControl/>
        <w:numPr>
          <w:ilvl w:val="1"/>
          <w:numId w:val="1"/>
        </w:numPr>
        <w:shd w:val="clear" w:color="auto" w:fill="auto"/>
        <w:tabs>
          <w:tab w:val="left" w:pos="1279"/>
        </w:tabs>
        <w:ind w:left="0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Разработать проект планировки территории и проект межевания территории для реконструкции улицы Бульварной в Ленинском районе города Астрахани в соответствии с заданиями, указанными в п. 2, п. 3 настоящего распоряжения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824885" w:rsidRDefault="00824885" w:rsidP="00824885">
      <w:pPr>
        <w:pStyle w:val="1"/>
        <w:keepNext/>
        <w:keepLines/>
        <w:widowControl/>
        <w:numPr>
          <w:ilvl w:val="1"/>
          <w:numId w:val="1"/>
        </w:numPr>
        <w:shd w:val="clear" w:color="auto" w:fill="auto"/>
        <w:tabs>
          <w:tab w:val="left" w:pos="1076"/>
        </w:tabs>
        <w:ind w:left="0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Утвердить задание на разработку проекта планировки территории и проекта межевания территории для реконструкции улицы Бульварной в Ленинском районе города Астрахани.</w:t>
      </w:r>
    </w:p>
    <w:p w:rsidR="00824885" w:rsidRDefault="00824885" w:rsidP="00824885">
      <w:pPr>
        <w:pStyle w:val="1"/>
        <w:keepNext/>
        <w:keepLines/>
        <w:widowControl/>
        <w:numPr>
          <w:ilvl w:val="1"/>
          <w:numId w:val="1"/>
        </w:numPr>
        <w:shd w:val="clear" w:color="auto" w:fill="auto"/>
        <w:tabs>
          <w:tab w:val="left" w:pos="1261"/>
        </w:tabs>
        <w:ind w:left="0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Утвердить задание на выполнение инженерных изысканий, необходимых для подготовки проекта планировки территории и проекта межевания территории для реконструкции улицы Бульварной в Ленинском районе города Астрахани.</w:t>
      </w:r>
    </w:p>
    <w:p w:rsidR="00824885" w:rsidRDefault="00824885" w:rsidP="00824885">
      <w:pPr>
        <w:pStyle w:val="1"/>
        <w:keepNext/>
        <w:keepLines/>
        <w:widowControl/>
        <w:numPr>
          <w:ilvl w:val="1"/>
          <w:numId w:val="1"/>
        </w:numPr>
        <w:shd w:val="clear" w:color="auto" w:fill="auto"/>
        <w:tabs>
          <w:tab w:val="left" w:pos="1081"/>
        </w:tabs>
        <w:ind w:left="0" w:firstLine="709"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МБУ г. Астрахани «Архитектура» представить проекты, указанные в п. 1 настоящего распоряжения управления по строительству, архитектуре и градостроительству администрации муниципального образования «Город Астрахань», на согласование в управление по строительству, архитектуре и градостроительству администрации муниципального образования «Город Астрахань», согласно графику выполнения муниципального задания МБУ г. Астрахани «Архитектура» на 2019 год (корректировка № 1).</w:t>
      </w:r>
      <w:proofErr w:type="gramEnd"/>
    </w:p>
    <w:p w:rsidR="00824885" w:rsidRDefault="00824885" w:rsidP="00824885">
      <w:pPr>
        <w:pStyle w:val="1"/>
        <w:keepNext/>
        <w:keepLines/>
        <w:widowControl/>
        <w:numPr>
          <w:ilvl w:val="1"/>
          <w:numId w:val="1"/>
        </w:numPr>
        <w:shd w:val="clear" w:color="auto" w:fill="auto"/>
        <w:tabs>
          <w:tab w:val="left" w:pos="1261"/>
        </w:tabs>
        <w:ind w:left="0"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Отделу территориального планирования и инженерного обеспечения управления по строительству, архитектуре и градостроительству администрации муниципального образования «Город Астрахань»:</w:t>
      </w:r>
    </w:p>
    <w:p w:rsidR="00824885" w:rsidRDefault="00824885" w:rsidP="00824885">
      <w:pPr>
        <w:pStyle w:val="1"/>
        <w:keepNext/>
        <w:keepLines/>
        <w:widowControl/>
        <w:shd w:val="clear" w:color="auto" w:fill="auto"/>
        <w:tabs>
          <w:tab w:val="left" w:pos="1278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5.1. Обеспечить размещение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824885" w:rsidRDefault="00824885" w:rsidP="00824885">
      <w:pPr>
        <w:pStyle w:val="1"/>
        <w:keepNext/>
        <w:keepLines/>
        <w:widowControl/>
        <w:shd w:val="clear" w:color="auto" w:fill="auto"/>
        <w:tabs>
          <w:tab w:val="left" w:pos="1278"/>
        </w:tabs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5.2. Обеспечить опубликование настоящего распоряжения управления по строительству, архитектуре и градостроительству администрации муниципального образования «Город Астрахань» в средствах массовой информации.</w:t>
      </w:r>
    </w:p>
    <w:p w:rsidR="00824885" w:rsidRDefault="00824885" w:rsidP="00824885">
      <w:pPr>
        <w:pStyle w:val="1"/>
        <w:keepNext/>
        <w:keepLines/>
        <w:widowControl/>
        <w:numPr>
          <w:ilvl w:val="1"/>
          <w:numId w:val="1"/>
        </w:numPr>
        <w:shd w:val="clear" w:color="auto" w:fill="auto"/>
        <w:tabs>
          <w:tab w:val="left" w:pos="1062"/>
        </w:tabs>
        <w:ind w:left="0" w:firstLine="709"/>
        <w:jc w:val="both"/>
        <w:rPr>
          <w:rFonts w:ascii="Arial" w:hAnsi="Arial" w:cs="Arial"/>
          <w:sz w:val="18"/>
          <w:szCs w:val="18"/>
        </w:rPr>
      </w:pPr>
      <w:proofErr w:type="gramStart"/>
      <w:r>
        <w:rPr>
          <w:rFonts w:ascii="Arial" w:hAnsi="Arial" w:cs="Arial"/>
          <w:sz w:val="18"/>
          <w:szCs w:val="18"/>
        </w:rPr>
        <w:t>Контроль за</w:t>
      </w:r>
      <w:proofErr w:type="gramEnd"/>
      <w:r>
        <w:rPr>
          <w:rFonts w:ascii="Arial" w:hAnsi="Arial" w:cs="Arial"/>
          <w:sz w:val="18"/>
          <w:szCs w:val="18"/>
        </w:rPr>
        <w:t xml:space="preserve"> исполнением настоящего распоряжения управления по строительству, архитектуре и градостроительству администрации муниципального образования «Город Астрахань» оставляю за собой.</w:t>
      </w:r>
    </w:p>
    <w:p w:rsidR="006A1CA8" w:rsidRDefault="00824885" w:rsidP="00824885">
      <w:pPr>
        <w:jc w:val="right"/>
      </w:pPr>
      <w:r>
        <w:rPr>
          <w:rFonts w:ascii="Arial" w:hAnsi="Arial" w:cs="Arial"/>
          <w:b/>
          <w:sz w:val="18"/>
          <w:szCs w:val="18"/>
        </w:rPr>
        <w:t xml:space="preserve">И.о. начальника управления Н.П. </w:t>
      </w:r>
      <w:proofErr w:type="spellStart"/>
      <w:r>
        <w:rPr>
          <w:rFonts w:ascii="Arial" w:hAnsi="Arial" w:cs="Arial"/>
          <w:b/>
          <w:sz w:val="18"/>
          <w:szCs w:val="18"/>
        </w:rPr>
        <w:t>Абольянина</w:t>
      </w:r>
      <w:proofErr w:type="spellEnd"/>
      <w:r w:rsidR="006A1CA8">
        <w:br w:type="page"/>
      </w:r>
    </w:p>
    <w:p w:rsidR="006A1CA8" w:rsidRDefault="006A1CA8">
      <w:r>
        <w:rPr>
          <w:noProof/>
          <w:lang w:eastAsia="ru-RU"/>
        </w:rPr>
        <w:lastRenderedPageBreak/>
        <w:drawing>
          <wp:inline distT="0" distB="0" distL="0" distR="0">
            <wp:extent cx="5050155" cy="733615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0155" cy="7336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6A1CA8" w:rsidRDefault="006A1CA8">
      <w:r>
        <w:rPr>
          <w:noProof/>
          <w:lang w:eastAsia="ru-RU"/>
        </w:rPr>
        <w:lastRenderedPageBreak/>
        <w:drawing>
          <wp:inline distT="0" distB="0" distL="0" distR="0">
            <wp:extent cx="4890770" cy="7261860"/>
            <wp:effectExtent l="0" t="0" r="508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90770" cy="7261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1C75C7" w:rsidRDefault="006A1CA8">
      <w:r>
        <w:rPr>
          <w:noProof/>
          <w:lang w:eastAsia="ru-RU"/>
        </w:rPr>
        <w:lastRenderedPageBreak/>
        <w:drawing>
          <wp:inline distT="0" distB="0" distL="0" distR="0">
            <wp:extent cx="4763135" cy="7346950"/>
            <wp:effectExtent l="0" t="0" r="0" b="635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3135" cy="7346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C75C7">
        <w:br w:type="page"/>
      </w:r>
    </w:p>
    <w:p w:rsidR="001C75C7" w:rsidRDefault="001C75C7">
      <w:r>
        <w:rPr>
          <w:noProof/>
          <w:lang w:eastAsia="ru-RU"/>
        </w:rPr>
        <w:lastRenderedPageBreak/>
        <w:drawing>
          <wp:inline distT="0" distB="0" distL="0" distR="0">
            <wp:extent cx="4997450" cy="73787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7450" cy="737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1C75C7" w:rsidRDefault="001C75C7">
      <w:r>
        <w:rPr>
          <w:noProof/>
          <w:lang w:eastAsia="ru-RU"/>
        </w:rPr>
        <w:lastRenderedPageBreak/>
        <w:drawing>
          <wp:inline distT="0" distB="0" distL="0" distR="0">
            <wp:extent cx="4912360" cy="7368540"/>
            <wp:effectExtent l="0" t="0" r="2540" b="381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2360" cy="7368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3972F1" w:rsidRDefault="001C75C7">
      <w:r>
        <w:rPr>
          <w:noProof/>
          <w:lang w:eastAsia="ru-RU"/>
        </w:rPr>
        <w:lastRenderedPageBreak/>
        <w:drawing>
          <wp:inline distT="0" distB="0" distL="0" distR="0">
            <wp:extent cx="4816475" cy="7527925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6475" cy="7527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972F1">
        <w:br w:type="page"/>
      </w:r>
    </w:p>
    <w:p w:rsidR="00F37396" w:rsidRDefault="003972F1">
      <w:r>
        <w:rPr>
          <w:noProof/>
          <w:lang w:eastAsia="ru-RU"/>
        </w:rPr>
        <w:lastRenderedPageBreak/>
        <w:drawing>
          <wp:inline distT="0" distB="0" distL="0" distR="0">
            <wp:extent cx="4869815" cy="5071745"/>
            <wp:effectExtent l="0" t="0" r="6985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69815" cy="50717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F37396">
        <w:br w:type="page"/>
      </w:r>
    </w:p>
    <w:p w:rsidR="00187EC7" w:rsidRDefault="00F37396">
      <w:r>
        <w:rPr>
          <w:noProof/>
          <w:lang w:eastAsia="ru-RU"/>
        </w:rPr>
        <w:lastRenderedPageBreak/>
        <w:drawing>
          <wp:inline distT="0" distB="0" distL="0" distR="0">
            <wp:extent cx="5518150" cy="8123555"/>
            <wp:effectExtent l="0" t="0" r="635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8150" cy="8123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187EC7">
        <w:br w:type="page"/>
      </w:r>
    </w:p>
    <w:p w:rsidR="00187EC7" w:rsidRDefault="00187EC7">
      <w:r>
        <w:rPr>
          <w:noProof/>
          <w:lang w:eastAsia="ru-RU"/>
        </w:rPr>
        <w:lastRenderedPageBreak/>
        <w:drawing>
          <wp:inline distT="0" distB="0" distL="0" distR="0">
            <wp:extent cx="5135245" cy="7591425"/>
            <wp:effectExtent l="0" t="0" r="825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245" cy="7591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187EC7" w:rsidRDefault="00187EC7">
      <w:r>
        <w:rPr>
          <w:noProof/>
          <w:lang w:eastAsia="ru-RU"/>
        </w:rPr>
        <w:lastRenderedPageBreak/>
        <w:drawing>
          <wp:inline distT="0" distB="0" distL="0" distR="0">
            <wp:extent cx="4805680" cy="7644765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5680" cy="764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187EC7" w:rsidRDefault="00187EC7">
      <w:r>
        <w:rPr>
          <w:noProof/>
          <w:lang w:eastAsia="ru-RU"/>
        </w:rPr>
        <w:lastRenderedPageBreak/>
        <w:drawing>
          <wp:inline distT="0" distB="0" distL="0" distR="0">
            <wp:extent cx="4827270" cy="7655560"/>
            <wp:effectExtent l="0" t="0" r="0" b="254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7270" cy="7655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187EC7" w:rsidRDefault="00187EC7">
      <w:r>
        <w:rPr>
          <w:noProof/>
          <w:lang w:eastAsia="ru-RU"/>
        </w:rPr>
        <w:lastRenderedPageBreak/>
        <w:drawing>
          <wp:inline distT="0" distB="0" distL="0" distR="0">
            <wp:extent cx="4699635" cy="7644765"/>
            <wp:effectExtent l="0" t="0" r="5715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99635" cy="764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page"/>
      </w:r>
    </w:p>
    <w:p w:rsidR="00984FF0" w:rsidRDefault="00187EC7">
      <w:r>
        <w:rPr>
          <w:noProof/>
          <w:lang w:eastAsia="ru-RU"/>
        </w:rPr>
        <w:lastRenderedPageBreak/>
        <w:drawing>
          <wp:inline distT="0" distB="0" distL="0" distR="0">
            <wp:extent cx="4795520" cy="2902585"/>
            <wp:effectExtent l="0" t="0" r="508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95520" cy="2902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84FF0" w:rsidSect="00771D96">
      <w:pgSz w:w="11906" w:h="16838"/>
      <w:pgMar w:top="1134" w:right="1134" w:bottom="1134" w:left="1985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085BC8"/>
    <w:multiLevelType w:val="hybridMultilevel"/>
    <w:tmpl w:val="A332249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0F">
      <w:start w:val="1"/>
      <w:numFmt w:val="decimal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38FE"/>
    <w:rsid w:val="00187EC7"/>
    <w:rsid w:val="001C75C7"/>
    <w:rsid w:val="003972F1"/>
    <w:rsid w:val="006A1CA8"/>
    <w:rsid w:val="00771D96"/>
    <w:rsid w:val="00824885"/>
    <w:rsid w:val="00984FF0"/>
    <w:rsid w:val="00C138FE"/>
    <w:rsid w:val="00F373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1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1CA8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1"/>
    <w:locked/>
    <w:rsid w:val="0082488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5"/>
    <w:rsid w:val="00824885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">
    <w:name w:val="Основной текст (2)_"/>
    <w:basedOn w:val="a0"/>
    <w:link w:val="20"/>
    <w:locked/>
    <w:rsid w:val="00824885"/>
    <w:rPr>
      <w:rFonts w:ascii="Times New Roman" w:eastAsia="Times New Roman" w:hAnsi="Times New Roman" w:cs="Times New Roman"/>
      <w:color w:val="144BB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24885"/>
    <w:pPr>
      <w:widowControl w:val="0"/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color w:val="144BB3"/>
    </w:rPr>
  </w:style>
  <w:style w:type="character" w:customStyle="1" w:styleId="10">
    <w:name w:val="Заголовок №1_"/>
    <w:basedOn w:val="a0"/>
    <w:link w:val="11"/>
    <w:locked/>
    <w:rsid w:val="00824885"/>
    <w:rPr>
      <w:rFonts w:ascii="Times New Roman" w:eastAsia="Times New Roman" w:hAnsi="Times New Roman" w:cs="Times New Roman"/>
      <w:b/>
      <w:bCs/>
      <w:color w:val="144BB3"/>
      <w:sz w:val="34"/>
      <w:szCs w:val="34"/>
      <w:shd w:val="clear" w:color="auto" w:fill="FFFFFF"/>
    </w:rPr>
  </w:style>
  <w:style w:type="paragraph" w:customStyle="1" w:styleId="11">
    <w:name w:val="Заголовок №1"/>
    <w:basedOn w:val="a"/>
    <w:link w:val="10"/>
    <w:rsid w:val="00824885"/>
    <w:pPr>
      <w:widowControl w:val="0"/>
      <w:shd w:val="clear" w:color="auto" w:fill="FFFFFF"/>
      <w:spacing w:after="380" w:line="240" w:lineRule="auto"/>
      <w:ind w:left="2200"/>
      <w:outlineLvl w:val="0"/>
    </w:pPr>
    <w:rPr>
      <w:rFonts w:ascii="Times New Roman" w:eastAsia="Times New Roman" w:hAnsi="Times New Roman" w:cs="Times New Roman"/>
      <w:b/>
      <w:bCs/>
      <w:color w:val="144BB3"/>
      <w:sz w:val="34"/>
      <w:szCs w:val="3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A1C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A1CA8"/>
    <w:rPr>
      <w:rFonts w:ascii="Tahoma" w:hAnsi="Tahoma" w:cs="Tahoma"/>
      <w:sz w:val="16"/>
      <w:szCs w:val="16"/>
    </w:rPr>
  </w:style>
  <w:style w:type="character" w:customStyle="1" w:styleId="a5">
    <w:name w:val="Основной текст_"/>
    <w:basedOn w:val="a0"/>
    <w:link w:val="1"/>
    <w:locked/>
    <w:rsid w:val="00824885"/>
    <w:rPr>
      <w:rFonts w:ascii="Times New Roman" w:eastAsia="Times New Roman" w:hAnsi="Times New Roman" w:cs="Times New Roman"/>
      <w:sz w:val="28"/>
      <w:szCs w:val="28"/>
      <w:shd w:val="clear" w:color="auto" w:fill="FFFFFF"/>
    </w:rPr>
  </w:style>
  <w:style w:type="paragraph" w:customStyle="1" w:styleId="1">
    <w:name w:val="Основной текст1"/>
    <w:basedOn w:val="a"/>
    <w:link w:val="a5"/>
    <w:rsid w:val="00824885"/>
    <w:pPr>
      <w:widowControl w:val="0"/>
      <w:shd w:val="clear" w:color="auto" w:fill="FFFFFF"/>
      <w:spacing w:after="0" w:line="240" w:lineRule="auto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2">
    <w:name w:val="Основной текст (2)_"/>
    <w:basedOn w:val="a0"/>
    <w:link w:val="20"/>
    <w:locked/>
    <w:rsid w:val="00824885"/>
    <w:rPr>
      <w:rFonts w:ascii="Times New Roman" w:eastAsia="Times New Roman" w:hAnsi="Times New Roman" w:cs="Times New Roman"/>
      <w:color w:val="144BB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824885"/>
    <w:pPr>
      <w:widowControl w:val="0"/>
      <w:shd w:val="clear" w:color="auto" w:fill="FFFFFF"/>
      <w:spacing w:after="140"/>
      <w:jc w:val="center"/>
    </w:pPr>
    <w:rPr>
      <w:rFonts w:ascii="Times New Roman" w:eastAsia="Times New Roman" w:hAnsi="Times New Roman" w:cs="Times New Roman"/>
      <w:color w:val="144BB3"/>
    </w:rPr>
  </w:style>
  <w:style w:type="character" w:customStyle="1" w:styleId="10">
    <w:name w:val="Заголовок №1_"/>
    <w:basedOn w:val="a0"/>
    <w:link w:val="11"/>
    <w:locked/>
    <w:rsid w:val="00824885"/>
    <w:rPr>
      <w:rFonts w:ascii="Times New Roman" w:eastAsia="Times New Roman" w:hAnsi="Times New Roman" w:cs="Times New Roman"/>
      <w:b/>
      <w:bCs/>
      <w:color w:val="144BB3"/>
      <w:sz w:val="34"/>
      <w:szCs w:val="34"/>
      <w:shd w:val="clear" w:color="auto" w:fill="FFFFFF"/>
    </w:rPr>
  </w:style>
  <w:style w:type="paragraph" w:customStyle="1" w:styleId="11">
    <w:name w:val="Заголовок №1"/>
    <w:basedOn w:val="a"/>
    <w:link w:val="10"/>
    <w:rsid w:val="00824885"/>
    <w:pPr>
      <w:widowControl w:val="0"/>
      <w:shd w:val="clear" w:color="auto" w:fill="FFFFFF"/>
      <w:spacing w:after="380" w:line="240" w:lineRule="auto"/>
      <w:ind w:left="2200"/>
      <w:outlineLvl w:val="0"/>
    </w:pPr>
    <w:rPr>
      <w:rFonts w:ascii="Times New Roman" w:eastAsia="Times New Roman" w:hAnsi="Times New Roman" w:cs="Times New Roman"/>
      <w:b/>
      <w:bCs/>
      <w:color w:val="144BB3"/>
      <w:sz w:val="34"/>
      <w:szCs w:val="3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7159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14</Pages>
  <Words>581</Words>
  <Characters>3315</Characters>
  <Application>Microsoft Office Word</Application>
  <DocSecurity>0</DocSecurity>
  <Lines>27</Lines>
  <Paragraphs>7</Paragraphs>
  <ScaleCrop>false</ScaleCrop>
  <Company/>
  <LinksUpToDate>false</LinksUpToDate>
  <CharactersWithSpaces>3889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2019-03-19T06:51:00Z</dcterms:created>
  <dcterms:modified xsi:type="dcterms:W3CDTF">2019-03-20T05:51:00Z</dcterms:modified>
</cp:coreProperties>
</file>