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109" w:rsidRPr="00224109" w:rsidRDefault="00224109" w:rsidP="00224109">
      <w:pPr>
        <w:pStyle w:val="3"/>
        <w:rPr>
          <w:spacing w:val="0"/>
        </w:rPr>
      </w:pPr>
      <w:r w:rsidRPr="00224109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9568A2" w:rsidRDefault="00224109" w:rsidP="00224109">
      <w:pPr>
        <w:pStyle w:val="3"/>
      </w:pPr>
      <w:r>
        <w:t xml:space="preserve">РАСПОРЯЖЕНИЕ </w:t>
      </w:r>
    </w:p>
    <w:p w:rsidR="00224109" w:rsidRDefault="00224109" w:rsidP="00224109">
      <w:pPr>
        <w:pStyle w:val="3"/>
      </w:pPr>
      <w:bookmarkStart w:id="0" w:name="_GoBack"/>
      <w:bookmarkEnd w:id="0"/>
      <w:r>
        <w:t>18.04.2025 № 693</w:t>
      </w:r>
    </w:p>
    <w:p w:rsidR="00224109" w:rsidRDefault="00224109" w:rsidP="00224109">
      <w:pPr>
        <w:pStyle w:val="3"/>
      </w:pPr>
      <w:r>
        <w:t>«О предоставлении разрешения на условно разрешенный вид использования земельного участка с кадастровым номером 30:12:010394:220»</w:t>
      </w:r>
    </w:p>
    <w:p w:rsidR="00224109" w:rsidRDefault="00224109" w:rsidP="00224109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№ 107/2022-ОЗ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№ 69, на</w:t>
      </w:r>
      <w:proofErr w:type="gramEnd"/>
      <w:r>
        <w:t xml:space="preserve"> </w:t>
      </w:r>
      <w:proofErr w:type="gramStart"/>
      <w:r>
        <w:t>основании заключения о результатах общественных обсуждений от 04.04.2025, опубликованного в бюллетене «Астраханский вестник» от 10.04.2025 № 14, рекомендации Комиссии по подготовке проекта правил землепользования и застройки муниципального образования «Городской округ город Астрахань» (прот</w:t>
      </w:r>
      <w:r>
        <w:rPr>
          <w:spacing w:val="5"/>
        </w:rPr>
        <w:t xml:space="preserve">окол от 11.04.2025 № 4), в связи с обращением Павлова Д.С. от 07.03.2025 № 114/163-18-01, действующего за местную религиозную организацию «Православный приход храма </w:t>
      </w:r>
      <w:proofErr w:type="spellStart"/>
      <w:r>
        <w:rPr>
          <w:spacing w:val="5"/>
        </w:rPr>
        <w:t>свт</w:t>
      </w:r>
      <w:proofErr w:type="spellEnd"/>
      <w:r>
        <w:rPr>
          <w:spacing w:val="5"/>
        </w:rPr>
        <w:t>.</w:t>
      </w:r>
      <w:proofErr w:type="gramEnd"/>
      <w:r>
        <w:rPr>
          <w:spacing w:val="5"/>
        </w:rPr>
        <w:t xml:space="preserve"> Иоанна Златоуста г. Астрахани Астраханской епархии русской православной церкви (Московский патриархат)» по доверенности от 08.01.2025:</w:t>
      </w:r>
    </w:p>
    <w:p w:rsidR="00224109" w:rsidRDefault="00224109" w:rsidP="00224109">
      <w:pPr>
        <w:pStyle w:val="a3"/>
        <w:ind w:firstLine="709"/>
      </w:pPr>
      <w:r>
        <w:t>1. Предоставить разрешение на условно разрешенный вид использования «религиозное использование» в отношении земельного участка площадью 195 кв. м с кадастровым номером 30:12:010394:220, расположенного по адресу: Российская Федерация, Астраханская область, Астрахань город, Кировский р-н, Донбасская улица, 61.</w:t>
      </w:r>
    </w:p>
    <w:p w:rsidR="00224109" w:rsidRDefault="00224109" w:rsidP="00224109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224109" w:rsidRDefault="00224109" w:rsidP="00224109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его:</w:t>
      </w:r>
    </w:p>
    <w:p w:rsidR="00224109" w:rsidRDefault="00224109" w:rsidP="00224109">
      <w:pPr>
        <w:pStyle w:val="a3"/>
        <w:ind w:firstLine="709"/>
      </w:pPr>
      <w:r>
        <w:t xml:space="preserve">-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 и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деятельности;</w:t>
      </w:r>
    </w:p>
    <w:p w:rsidR="00224109" w:rsidRDefault="00224109" w:rsidP="00224109">
      <w:pPr>
        <w:pStyle w:val="a3"/>
        <w:ind w:firstLine="709"/>
      </w:pPr>
      <w:r>
        <w:t>- в Федеральную службу государственной регистрации, кадастра и картографии для внесения сведений в Единый государственный реестр недвижимости.</w:t>
      </w:r>
    </w:p>
    <w:p w:rsidR="00224109" w:rsidRDefault="00224109" w:rsidP="00224109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9568A2"/>
    <w:sectPr w:rsidR="00FF4A14" w:rsidSect="00224109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109"/>
    <w:rsid w:val="00224109"/>
    <w:rsid w:val="008505A8"/>
    <w:rsid w:val="009568A2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2410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2410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2410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2410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468</Words>
  <Characters>2669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2025-04-29T12:20:00Z</dcterms:created>
  <dcterms:modified xsi:type="dcterms:W3CDTF">2025-04-29T12:21:00Z</dcterms:modified>
</cp:coreProperties>
</file>